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BD070"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bookmarkStart w:id="0" w:name="_Hlk70118733"/>
      <w:bookmarkEnd w:id="0"/>
      <w:r w:rsidRPr="007E529E">
        <w:rPr>
          <w:rFonts w:cs="Times New Roman"/>
          <w:b/>
          <w:bCs/>
          <w:noProof/>
          <w:sz w:val="22"/>
          <w:szCs w:val="22"/>
          <w:lang w:eastAsia="en-US"/>
        </w:rPr>
        <w:drawing>
          <wp:anchor distT="0" distB="0" distL="114300" distR="114300" simplePos="0" relativeHeight="251660288" behindDoc="1" locked="0" layoutInCell="1" allowOverlap="1" wp14:anchorId="055597EF" wp14:editId="3FB25017">
            <wp:simplePos x="0" y="0"/>
            <wp:positionH relativeFrom="column">
              <wp:posOffset>5067300</wp:posOffset>
            </wp:positionH>
            <wp:positionV relativeFrom="paragraph">
              <wp:posOffset>-323850</wp:posOffset>
            </wp:positionV>
            <wp:extent cx="1152525" cy="1417606"/>
            <wp:effectExtent l="0" t="0" r="0" b="0"/>
            <wp:wrapNone/>
            <wp:docPr id="3" name="Imagen 3" descr="Seminario de Inducción a la Vida Estudiantil Universitaria (IVEU)- Fac. de  Ing. Mecánica (día 1) | Facultad de Ingeniería 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inario de Inducción a la Vida Estudiantil Universitaria (IVEU)- Fac. de  Ing. Mecánica (día 1) | Facultad de Ingeniería Mecánic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2525" cy="1417606"/>
                    </a:xfrm>
                    <a:prstGeom prst="rect">
                      <a:avLst/>
                    </a:prstGeom>
                    <a:noFill/>
                    <a:ln>
                      <a:noFill/>
                    </a:ln>
                  </pic:spPr>
                </pic:pic>
              </a:graphicData>
            </a:graphic>
          </wp:anchor>
        </w:drawing>
      </w:r>
      <w:r w:rsidRPr="007E529E">
        <w:rPr>
          <w:rFonts w:cs="Times New Roman"/>
          <w:b/>
          <w:bCs/>
          <w:noProof/>
          <w:sz w:val="22"/>
          <w:szCs w:val="22"/>
          <w:lang w:eastAsia="en-US"/>
        </w:rPr>
        <w:drawing>
          <wp:anchor distT="0" distB="0" distL="114300" distR="114300" simplePos="0" relativeHeight="251659264" behindDoc="1" locked="0" layoutInCell="1" allowOverlap="1" wp14:anchorId="36B758E6" wp14:editId="32DA4187">
            <wp:simplePos x="0" y="0"/>
            <wp:positionH relativeFrom="column">
              <wp:posOffset>-312405</wp:posOffset>
            </wp:positionH>
            <wp:positionV relativeFrom="paragraph">
              <wp:posOffset>-323850</wp:posOffset>
            </wp:positionV>
            <wp:extent cx="1197995" cy="1181100"/>
            <wp:effectExtent l="0" t="0" r="2540" b="0"/>
            <wp:wrapNone/>
            <wp:docPr id="2" name="Imagen 2" descr="Logos para Impresión | Universidad Tecnológica de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para Impresión | Universidad Tecnológica de Panamá"/>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00020" cy="1183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529E">
        <w:rPr>
          <w:rFonts w:ascii="Times New Roman" w:hAnsi="Times New Roman" w:cs="Times New Roman"/>
          <w:b/>
          <w:bCs/>
          <w:sz w:val="24"/>
          <w:szCs w:val="24"/>
          <w:lang w:eastAsia="en-US"/>
        </w:rPr>
        <w:t>UNIVERSIDAD DE TECNOLOGIA DE PANAMÁ</w:t>
      </w:r>
    </w:p>
    <w:p w14:paraId="3EE815E8"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 xml:space="preserve"> CENTRO REGIONAL DE VERAGUAS</w:t>
      </w:r>
    </w:p>
    <w:p w14:paraId="689D281D"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FACULTAD DE INGENIERIA MECANICA</w:t>
      </w:r>
    </w:p>
    <w:p w14:paraId="7018E1A2"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CIENCIA DE LOS MATERIALES</w:t>
      </w:r>
    </w:p>
    <w:p w14:paraId="059502C9"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4098811B"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359DC978"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0146C036"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INSTRUCTOR DE LABORATORIO</w:t>
      </w:r>
    </w:p>
    <w:p w14:paraId="12489343"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PROFESOR JORGE ALMENGOR</w:t>
      </w:r>
    </w:p>
    <w:p w14:paraId="05463B4D"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725D9C4C"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0C421553"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5E38B6D7"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40CB3DF5"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ESTUDIANTE</w:t>
      </w:r>
    </w:p>
    <w:p w14:paraId="5014B067"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FERNANDO GUIRAUD</w:t>
      </w:r>
    </w:p>
    <w:p w14:paraId="44C03570"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8-945-692</w:t>
      </w:r>
    </w:p>
    <w:p w14:paraId="1CCED13F"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453E2345"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7BDBEF8B"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3F81B3C3"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6DDA1AE0"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TEMA</w:t>
      </w:r>
    </w:p>
    <w:p w14:paraId="6345F7D0" w14:textId="46D17BEA"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w:t>
      </w:r>
      <w:r w:rsidR="0002258E">
        <w:rPr>
          <w:rFonts w:ascii="Times New Roman" w:hAnsi="Times New Roman" w:cs="Times New Roman"/>
          <w:b/>
          <w:bCs/>
          <w:sz w:val="24"/>
          <w:szCs w:val="24"/>
          <w:lang w:eastAsia="en-US"/>
        </w:rPr>
        <w:t>CELDAS UNITARIAS</w:t>
      </w:r>
      <w:r w:rsidRPr="007E529E">
        <w:rPr>
          <w:rFonts w:ascii="Times New Roman" w:hAnsi="Times New Roman" w:cs="Times New Roman"/>
          <w:b/>
          <w:bCs/>
          <w:sz w:val="24"/>
          <w:szCs w:val="24"/>
          <w:lang w:eastAsia="en-US"/>
        </w:rPr>
        <w:t>”</w:t>
      </w:r>
    </w:p>
    <w:p w14:paraId="0E40CAE5"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66B46EFB"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33129170"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6A6251FF"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p>
    <w:p w14:paraId="58F09B72" w14:textId="77777777" w:rsidR="007E529E" w:rsidRP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I SEMESTRE</w:t>
      </w:r>
    </w:p>
    <w:p w14:paraId="21884F44" w14:textId="2FDBBC04" w:rsidR="007E529E" w:rsidRDefault="007E529E" w:rsidP="007E529E">
      <w:pPr>
        <w:spacing w:after="160" w:line="259" w:lineRule="auto"/>
        <w:jc w:val="center"/>
        <w:rPr>
          <w:rFonts w:ascii="Times New Roman" w:hAnsi="Times New Roman" w:cs="Times New Roman"/>
          <w:b/>
          <w:bCs/>
          <w:sz w:val="24"/>
          <w:szCs w:val="24"/>
          <w:lang w:eastAsia="en-US"/>
        </w:rPr>
      </w:pPr>
      <w:r w:rsidRPr="007E529E">
        <w:rPr>
          <w:rFonts w:ascii="Times New Roman" w:hAnsi="Times New Roman" w:cs="Times New Roman"/>
          <w:b/>
          <w:bCs/>
          <w:sz w:val="24"/>
          <w:szCs w:val="24"/>
          <w:lang w:eastAsia="en-US"/>
        </w:rPr>
        <w:t>2021</w:t>
      </w:r>
    </w:p>
    <w:p w14:paraId="1BC8BA46" w14:textId="4CC6E968" w:rsidR="007E529E" w:rsidRDefault="007E529E" w:rsidP="007E529E">
      <w:pPr>
        <w:spacing w:after="160" w:line="259" w:lineRule="auto"/>
        <w:jc w:val="center"/>
        <w:rPr>
          <w:rFonts w:ascii="Times New Roman" w:hAnsi="Times New Roman" w:cs="Times New Roman"/>
          <w:b/>
          <w:bCs/>
          <w:sz w:val="24"/>
          <w:szCs w:val="24"/>
          <w:lang w:eastAsia="en-US"/>
        </w:rPr>
      </w:pPr>
    </w:p>
    <w:p w14:paraId="05F51380" w14:textId="25F9CB60" w:rsidR="00636EFC" w:rsidRDefault="00636EFC" w:rsidP="007E529E">
      <w:pPr>
        <w:spacing w:after="160" w:line="259" w:lineRule="auto"/>
        <w:jc w:val="center"/>
        <w:rPr>
          <w:rFonts w:ascii="Times New Roman" w:hAnsi="Times New Roman" w:cs="Times New Roman"/>
          <w:b/>
          <w:bCs/>
          <w:sz w:val="24"/>
          <w:szCs w:val="24"/>
          <w:lang w:eastAsia="en-US"/>
        </w:rPr>
      </w:pPr>
    </w:p>
    <w:p w14:paraId="2DA727AA" w14:textId="77777777" w:rsidR="00636EFC" w:rsidRPr="00636EFC" w:rsidRDefault="00636EFC" w:rsidP="00636EFC">
      <w:pPr>
        <w:spacing w:after="160" w:line="0" w:lineRule="atLeast"/>
        <w:ind w:right="20"/>
        <w:jc w:val="center"/>
        <w:outlineLvl w:val="0"/>
        <w:rPr>
          <w:rFonts w:ascii="Times New Roman" w:eastAsia="Arial" w:hAnsi="Times New Roman" w:cs="Times New Roman"/>
          <w:b/>
          <w:sz w:val="24"/>
          <w:szCs w:val="22"/>
          <w:lang w:eastAsia="en-US"/>
        </w:rPr>
      </w:pPr>
      <w:r w:rsidRPr="00636EFC">
        <w:rPr>
          <w:rFonts w:ascii="Times New Roman" w:eastAsia="Arial" w:hAnsi="Times New Roman" w:cs="Times New Roman"/>
          <w:b/>
          <w:sz w:val="24"/>
          <w:szCs w:val="22"/>
          <w:lang w:eastAsia="en-US"/>
        </w:rPr>
        <w:lastRenderedPageBreak/>
        <w:t>OBJETIVOS</w:t>
      </w:r>
    </w:p>
    <w:p w14:paraId="00A97F0D" w14:textId="77777777" w:rsidR="00636EFC" w:rsidRPr="00636EFC" w:rsidRDefault="00636EFC" w:rsidP="00636EFC">
      <w:pPr>
        <w:spacing w:after="160" w:line="259" w:lineRule="auto"/>
        <w:rPr>
          <w:rFonts w:cs="Times New Roman"/>
          <w:sz w:val="22"/>
          <w:szCs w:val="22"/>
          <w:lang w:eastAsia="en-US"/>
        </w:rPr>
      </w:pPr>
    </w:p>
    <w:p w14:paraId="79D055AF" w14:textId="77777777" w:rsidR="00DE3B64" w:rsidRPr="00DE3B64" w:rsidRDefault="00DE3B64" w:rsidP="00DE3B64">
      <w:pPr>
        <w:pStyle w:val="Prrafodelista"/>
        <w:numPr>
          <w:ilvl w:val="0"/>
          <w:numId w:val="20"/>
        </w:numPr>
        <w:rPr>
          <w:rFonts w:ascii="Times New Roman" w:eastAsia="Arial" w:hAnsi="Times New Roman" w:cs="Times New Roman"/>
          <w:sz w:val="24"/>
          <w:szCs w:val="22"/>
          <w:lang w:eastAsia="en-US"/>
        </w:rPr>
      </w:pPr>
      <w:r w:rsidRPr="00DE3B64">
        <w:rPr>
          <w:rFonts w:ascii="Times New Roman" w:eastAsia="Arial" w:hAnsi="Times New Roman" w:cs="Times New Roman"/>
          <w:sz w:val="24"/>
          <w:szCs w:val="22"/>
          <w:lang w:eastAsia="en-US"/>
        </w:rPr>
        <w:t>Poder reconocer una estructura cristalina, y saber la diferencia entre esta y una estructura amorfa.</w:t>
      </w:r>
    </w:p>
    <w:p w14:paraId="48741C20" w14:textId="77777777" w:rsidR="00DE3B64" w:rsidRPr="00DE3B64" w:rsidRDefault="00DE3B64" w:rsidP="00DE3B64">
      <w:pPr>
        <w:pStyle w:val="Prrafodelista"/>
        <w:numPr>
          <w:ilvl w:val="0"/>
          <w:numId w:val="20"/>
        </w:numPr>
        <w:rPr>
          <w:rFonts w:ascii="Times New Roman" w:eastAsia="Arial" w:hAnsi="Times New Roman" w:cs="Times New Roman"/>
          <w:sz w:val="24"/>
          <w:szCs w:val="22"/>
          <w:lang w:eastAsia="en-US"/>
        </w:rPr>
      </w:pPr>
      <w:r w:rsidRPr="00DE3B64">
        <w:rPr>
          <w:rFonts w:ascii="Times New Roman" w:eastAsia="Arial" w:hAnsi="Times New Roman" w:cs="Times New Roman"/>
          <w:sz w:val="24"/>
          <w:szCs w:val="22"/>
          <w:lang w:eastAsia="en-US"/>
        </w:rPr>
        <w:t xml:space="preserve">Construir un prototipo de forma explotada de las estructuras cristalina de Bravais de forma que se facilite su análisis. </w:t>
      </w:r>
    </w:p>
    <w:p w14:paraId="2967D3B7" w14:textId="77777777" w:rsidR="00DE3B64" w:rsidRPr="00DE3B64" w:rsidRDefault="00DE3B64" w:rsidP="00DE3B64">
      <w:pPr>
        <w:pStyle w:val="Prrafodelista"/>
        <w:numPr>
          <w:ilvl w:val="0"/>
          <w:numId w:val="20"/>
        </w:numPr>
        <w:rPr>
          <w:rFonts w:ascii="Times New Roman" w:eastAsia="Arial" w:hAnsi="Times New Roman" w:cs="Times New Roman"/>
          <w:sz w:val="24"/>
          <w:szCs w:val="22"/>
          <w:lang w:eastAsia="en-US"/>
        </w:rPr>
      </w:pPr>
      <w:r w:rsidRPr="00DE3B64">
        <w:rPr>
          <w:rFonts w:ascii="Times New Roman" w:eastAsia="Arial" w:hAnsi="Times New Roman" w:cs="Times New Roman"/>
          <w:sz w:val="24"/>
          <w:szCs w:val="22"/>
          <w:lang w:eastAsia="en-US"/>
        </w:rPr>
        <w:t xml:space="preserve">Poder Determinar cada una de las características de las diferentes estructuras cristalinas de Bravais por medio de los prototipos construidos.  </w:t>
      </w:r>
    </w:p>
    <w:p w14:paraId="35DD33B5" w14:textId="1332379F" w:rsidR="00636EFC" w:rsidRDefault="00636EFC" w:rsidP="00636EFC">
      <w:pPr>
        <w:pStyle w:val="Prrafodelista"/>
        <w:rPr>
          <w:rFonts w:ascii="Times New Roman" w:eastAsia="Arial" w:hAnsi="Times New Roman" w:cs="Times New Roman"/>
          <w:sz w:val="24"/>
          <w:szCs w:val="22"/>
          <w:lang w:eastAsia="en-US"/>
        </w:rPr>
      </w:pPr>
    </w:p>
    <w:p w14:paraId="088C8A2D" w14:textId="77777777" w:rsidR="00636EFC" w:rsidRPr="00636EFC" w:rsidRDefault="00636EFC" w:rsidP="00636EFC">
      <w:pPr>
        <w:pStyle w:val="Prrafodelista"/>
        <w:rPr>
          <w:rFonts w:ascii="Times New Roman" w:eastAsia="Arial" w:hAnsi="Times New Roman" w:cs="Times New Roman"/>
          <w:sz w:val="24"/>
          <w:szCs w:val="22"/>
          <w:lang w:eastAsia="en-US"/>
        </w:rPr>
      </w:pPr>
    </w:p>
    <w:p w14:paraId="7D182668" w14:textId="77777777" w:rsidR="0050406F" w:rsidRDefault="0050406F" w:rsidP="0050406F">
      <w:pPr>
        <w:spacing w:line="258" w:lineRule="exact"/>
        <w:rPr>
          <w:rFonts w:ascii="Times New Roman" w:eastAsia="Times New Roman" w:hAnsi="Times New Roman"/>
        </w:rPr>
      </w:pPr>
    </w:p>
    <w:p w14:paraId="7D182669" w14:textId="3DC27C9B" w:rsidR="0050406F" w:rsidRPr="00EA6FBE" w:rsidRDefault="00CD696B" w:rsidP="00EA6FBE">
      <w:pPr>
        <w:spacing w:after="160" w:line="0" w:lineRule="atLeast"/>
        <w:ind w:right="20"/>
        <w:jc w:val="center"/>
        <w:outlineLvl w:val="0"/>
        <w:rPr>
          <w:rFonts w:ascii="Times New Roman" w:eastAsia="Arial" w:hAnsi="Times New Roman" w:cs="Times New Roman"/>
          <w:b/>
          <w:sz w:val="24"/>
          <w:szCs w:val="22"/>
          <w:lang w:eastAsia="en-US"/>
        </w:rPr>
      </w:pPr>
      <w:r>
        <w:rPr>
          <w:rFonts w:ascii="Times New Roman" w:eastAsia="Arial" w:hAnsi="Times New Roman" w:cs="Times New Roman"/>
          <w:b/>
          <w:sz w:val="24"/>
          <w:szCs w:val="22"/>
          <w:lang w:eastAsia="en-US"/>
        </w:rPr>
        <w:t>MARCO TEORICO</w:t>
      </w:r>
    </w:p>
    <w:p w14:paraId="7D18266A" w14:textId="77777777" w:rsidR="0050406F" w:rsidRDefault="0050406F" w:rsidP="0050406F">
      <w:pPr>
        <w:spacing w:line="42" w:lineRule="exact"/>
        <w:rPr>
          <w:rFonts w:ascii="Times New Roman" w:eastAsia="Times New Roman" w:hAnsi="Times New Roman"/>
        </w:rPr>
      </w:pPr>
    </w:p>
    <w:p w14:paraId="0CA1AE66" w14:textId="77777777"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El arreglo atómico de los diversos materiales forma un papel importante en la determinación de la microestructura y en el comportamiento de un material sólido. Existen tres niveles de arreglo atómico:  </w:t>
      </w:r>
    </w:p>
    <w:p w14:paraId="31AC25CB" w14:textId="6F9A91A3" w:rsidR="00CD696B" w:rsidRPr="00CD696B" w:rsidRDefault="00CD696B" w:rsidP="00CD696B">
      <w:pPr>
        <w:pStyle w:val="Prrafodelista"/>
        <w:numPr>
          <w:ilvl w:val="0"/>
          <w:numId w:val="21"/>
        </w:num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Sin orden: arreglo de los gases, en el cual los átomos llenan de manera aleatoria el espacio en el cual están confinados.  </w:t>
      </w:r>
    </w:p>
    <w:p w14:paraId="3432B311" w14:textId="7D5829B1" w:rsidR="00CD696B" w:rsidRPr="00CD696B" w:rsidRDefault="00CD696B" w:rsidP="00CD696B">
      <w:pPr>
        <w:pStyle w:val="Prrafodelista"/>
        <w:numPr>
          <w:ilvl w:val="0"/>
          <w:numId w:val="21"/>
        </w:num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Orden de corto alcance: arreglo muy común en los líquidos, en este nivel </w:t>
      </w:r>
      <w:proofErr w:type="gramStart"/>
      <w:r w:rsidRPr="00CD696B">
        <w:rPr>
          <w:rFonts w:ascii="Times New Roman" w:hAnsi="Times New Roman" w:cs="Times New Roman"/>
          <w:sz w:val="24"/>
          <w:szCs w:val="24"/>
        </w:rPr>
        <w:t>los el</w:t>
      </w:r>
      <w:proofErr w:type="gramEnd"/>
      <w:r w:rsidRPr="00CD696B">
        <w:rPr>
          <w:rFonts w:ascii="Times New Roman" w:hAnsi="Times New Roman" w:cs="Times New Roman"/>
          <w:sz w:val="24"/>
          <w:szCs w:val="24"/>
        </w:rPr>
        <w:t xml:space="preserve"> arreglo de los átomos se extiende solo a los vecinos. </w:t>
      </w:r>
    </w:p>
    <w:p w14:paraId="180C503F" w14:textId="35A8046F" w:rsidR="00CD696B" w:rsidRPr="00CD696B" w:rsidRDefault="00CD696B" w:rsidP="00CD696B">
      <w:pPr>
        <w:pStyle w:val="Prrafodelista"/>
        <w:numPr>
          <w:ilvl w:val="0"/>
          <w:numId w:val="21"/>
        </w:num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Orden de largo alcance: arreglo de sólidos, en este nivel el arreglo atómico se extiende por todo el material. </w:t>
      </w:r>
    </w:p>
    <w:p w14:paraId="646F42FF" w14:textId="30B0CDBA"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 En este informe nos concentraremos en el estudio del orden de largo alcance, mayormente enfocado en las estructuras cristalinas. Los metales, semiconductores, muchos materiales cerámicos e incluso algunos polímeros tienen una estructura cristalina en la cual los átomos muestran tanto un orden de corto alcance como un orden de largo alcance; el arreglo atómico especial se extiende por todo el material. Los átomos forman un patrón repetitivo, regular en forma de rejilla o de red. La red es un conjunto de puntos, conocidos como puntos de red, que están organizados siguiendo un patrón periódico de forma que el entorno de cada punto en la red es idéntico. Uno o más átomos quedan asociados a cada punto de la red. </w:t>
      </w:r>
    </w:p>
    <w:p w14:paraId="5392DD45" w14:textId="767F8D08"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La red difiere de un material a otro tanto en tamaño como en forma, dependiendo del tamaño de los átomos y del tipo de enlace entre ellos. La estructura cristalina de un material se refiere al tamaño, la forma y organización atómica dentro de la red. </w:t>
      </w:r>
    </w:p>
    <w:p w14:paraId="5190B253" w14:textId="4D5D2B62"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Estructura cristalina Como los átomos tienden a adoptar posiciones relativamente fijas, esto da lugar a la formación de cristales en estado sólido. Los átomos oscilan alrededor de puntos fijos y están en equilibrio dinámico más que fijo estáticamente. La red tridimensional de líneas imaginarias que conecta los átomos se llama red espacial, en tanto que la unidad más pequeña que tiene la simetría total del cristal se llama celda unitaria. La celda unitaria específica para cada metal está definida por sus parámetros, que son las orillas o bordes de la celda unitaria a, b, c y los ángulos α (entre b y c), β (entre a y c), y γ (entre a y b). </w:t>
      </w:r>
    </w:p>
    <w:p w14:paraId="60E20192" w14:textId="5FBE4EC0"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Presentan un arreglo interno ordenado, basado en minúsculos cristales individuales cada uno con una forma geométrica determinada. </w:t>
      </w:r>
    </w:p>
    <w:p w14:paraId="4E914B1E" w14:textId="743BDB1B"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lastRenderedPageBreak/>
        <w:t>Los cristales se obtienen como consecuencia de la repetición ordenada y constante de las unidades estructurales (átomos, moléculas, iones)</w:t>
      </w:r>
    </w:p>
    <w:p w14:paraId="6F4644D1" w14:textId="4A68FBCD"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Al romperse se obtienen caras y planos bien definidos. </w:t>
      </w:r>
    </w:p>
    <w:p w14:paraId="1ABA7176" w14:textId="5ADDF446" w:rsidR="00CD696B"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Presentan puntos de fusión definidos, al calentarlos suficientemente el cambio de fase ocurre de una manera abrupta. </w:t>
      </w:r>
    </w:p>
    <w:p w14:paraId="7D18267B" w14:textId="7D9F8272" w:rsidR="00DA41C7" w:rsidRPr="00CD696B" w:rsidRDefault="00CD696B" w:rsidP="00CD696B">
      <w:pPr>
        <w:spacing w:after="160" w:line="259" w:lineRule="auto"/>
        <w:rPr>
          <w:rFonts w:ascii="Times New Roman" w:hAnsi="Times New Roman" w:cs="Times New Roman"/>
          <w:sz w:val="24"/>
          <w:szCs w:val="24"/>
        </w:rPr>
      </w:pPr>
      <w:r w:rsidRPr="00CD696B">
        <w:rPr>
          <w:rFonts w:ascii="Times New Roman" w:hAnsi="Times New Roman" w:cs="Times New Roman"/>
          <w:sz w:val="24"/>
          <w:szCs w:val="24"/>
        </w:rPr>
        <w:t xml:space="preserve">Hay catorce tipos posibles de redes cristalinas (Figura 1):  </w:t>
      </w:r>
    </w:p>
    <w:p w14:paraId="7D18267C" w14:textId="77777777" w:rsidR="0050406F" w:rsidRPr="00CD696B" w:rsidRDefault="0050406F" w:rsidP="00C338F8">
      <w:pPr>
        <w:spacing w:after="160" w:line="0" w:lineRule="atLeast"/>
        <w:ind w:right="20"/>
        <w:jc w:val="center"/>
        <w:outlineLvl w:val="0"/>
        <w:rPr>
          <w:rFonts w:ascii="Times New Roman" w:eastAsia="Arial" w:hAnsi="Times New Roman" w:cs="Times New Roman"/>
          <w:b/>
          <w:sz w:val="24"/>
          <w:szCs w:val="24"/>
          <w:lang w:eastAsia="en-US"/>
        </w:rPr>
      </w:pPr>
      <w:r w:rsidRPr="00CD696B">
        <w:rPr>
          <w:rFonts w:ascii="Times New Roman" w:eastAsia="Arial" w:hAnsi="Times New Roman" w:cs="Times New Roman"/>
          <w:b/>
          <w:sz w:val="24"/>
          <w:szCs w:val="24"/>
          <w:lang w:eastAsia="en-US"/>
        </w:rPr>
        <w:t>MATERIALES</w:t>
      </w:r>
    </w:p>
    <w:p w14:paraId="7D18267D" w14:textId="3821C805" w:rsidR="00DA41C7" w:rsidRPr="00561393" w:rsidRDefault="00561393" w:rsidP="00561393">
      <w:pPr>
        <w:pStyle w:val="Prrafodelista"/>
        <w:numPr>
          <w:ilvl w:val="0"/>
          <w:numId w:val="22"/>
        </w:numPr>
        <w:tabs>
          <w:tab w:val="left" w:pos="1000"/>
        </w:tabs>
        <w:spacing w:line="0" w:lineRule="atLeast"/>
        <w:rPr>
          <w:sz w:val="22"/>
        </w:rPr>
      </w:pPr>
      <w:r w:rsidRPr="00561393">
        <w:rPr>
          <w:sz w:val="22"/>
        </w:rPr>
        <w:t>Cable de teléfono</w:t>
      </w:r>
    </w:p>
    <w:p w14:paraId="7D1826A1" w14:textId="01952160" w:rsidR="0050406F" w:rsidRPr="00561393" w:rsidRDefault="00561393" w:rsidP="00561393">
      <w:pPr>
        <w:pStyle w:val="Prrafodelista"/>
        <w:numPr>
          <w:ilvl w:val="0"/>
          <w:numId w:val="22"/>
        </w:numPr>
        <w:tabs>
          <w:tab w:val="left" w:pos="1000"/>
        </w:tabs>
        <w:spacing w:line="0" w:lineRule="atLeast"/>
        <w:rPr>
          <w:sz w:val="22"/>
        </w:rPr>
      </w:pPr>
      <w:r w:rsidRPr="00561393">
        <w:rPr>
          <w:sz w:val="22"/>
        </w:rPr>
        <w:t>Estaño</w:t>
      </w:r>
    </w:p>
    <w:p w14:paraId="512E1526" w14:textId="08A457C8" w:rsidR="00561393" w:rsidRPr="00561393" w:rsidRDefault="00561393" w:rsidP="00561393">
      <w:pPr>
        <w:pStyle w:val="Prrafodelista"/>
        <w:numPr>
          <w:ilvl w:val="0"/>
          <w:numId w:val="22"/>
        </w:numPr>
        <w:tabs>
          <w:tab w:val="left" w:pos="1000"/>
        </w:tabs>
        <w:spacing w:line="0" w:lineRule="atLeast"/>
        <w:rPr>
          <w:sz w:val="22"/>
        </w:rPr>
      </w:pPr>
      <w:r w:rsidRPr="00561393">
        <w:rPr>
          <w:sz w:val="22"/>
        </w:rPr>
        <w:t>Exacto</w:t>
      </w:r>
    </w:p>
    <w:p w14:paraId="23C85A9E" w14:textId="3A6A2712" w:rsidR="00561393" w:rsidRPr="00561393" w:rsidRDefault="00561393" w:rsidP="00561393">
      <w:pPr>
        <w:pStyle w:val="Prrafodelista"/>
        <w:numPr>
          <w:ilvl w:val="0"/>
          <w:numId w:val="22"/>
        </w:numPr>
        <w:tabs>
          <w:tab w:val="left" w:pos="1000"/>
        </w:tabs>
        <w:spacing w:line="0" w:lineRule="atLeast"/>
        <w:rPr>
          <w:sz w:val="22"/>
        </w:rPr>
      </w:pPr>
      <w:r w:rsidRPr="00561393">
        <w:rPr>
          <w:sz w:val="22"/>
        </w:rPr>
        <w:t>Pinza de corte</w:t>
      </w:r>
    </w:p>
    <w:p w14:paraId="1569C312" w14:textId="6E0E5473" w:rsidR="00561393" w:rsidRPr="00561393" w:rsidRDefault="00561393" w:rsidP="00561393">
      <w:pPr>
        <w:pStyle w:val="Prrafodelista"/>
        <w:numPr>
          <w:ilvl w:val="0"/>
          <w:numId w:val="22"/>
        </w:numPr>
        <w:tabs>
          <w:tab w:val="left" w:pos="1000"/>
        </w:tabs>
        <w:spacing w:line="0" w:lineRule="atLeast"/>
        <w:rPr>
          <w:sz w:val="22"/>
        </w:rPr>
      </w:pPr>
      <w:r w:rsidRPr="00561393">
        <w:rPr>
          <w:sz w:val="22"/>
        </w:rPr>
        <w:t>Tercer brazo</w:t>
      </w:r>
    </w:p>
    <w:p w14:paraId="36CABE42" w14:textId="3A04474B" w:rsidR="00561393" w:rsidRDefault="00561393" w:rsidP="00561393">
      <w:pPr>
        <w:pStyle w:val="Prrafodelista"/>
        <w:numPr>
          <w:ilvl w:val="0"/>
          <w:numId w:val="22"/>
        </w:numPr>
        <w:tabs>
          <w:tab w:val="left" w:pos="1000"/>
        </w:tabs>
        <w:spacing w:line="0" w:lineRule="atLeast"/>
        <w:rPr>
          <w:sz w:val="22"/>
        </w:rPr>
      </w:pPr>
      <w:proofErr w:type="spellStart"/>
      <w:r w:rsidRPr="00561393">
        <w:rPr>
          <w:sz w:val="22"/>
        </w:rPr>
        <w:t>Cautil</w:t>
      </w:r>
      <w:proofErr w:type="spellEnd"/>
    </w:p>
    <w:p w14:paraId="512FE754" w14:textId="77777777" w:rsidR="005A31CC" w:rsidRDefault="005A31CC" w:rsidP="005A31CC">
      <w:pPr>
        <w:pStyle w:val="Prrafodelista"/>
        <w:tabs>
          <w:tab w:val="left" w:pos="1000"/>
        </w:tabs>
        <w:spacing w:line="0" w:lineRule="atLeast"/>
        <w:rPr>
          <w:sz w:val="22"/>
        </w:rPr>
      </w:pPr>
    </w:p>
    <w:p w14:paraId="73E5B386" w14:textId="35CA6E9D" w:rsidR="005A31CC" w:rsidRDefault="005A31CC" w:rsidP="005A31CC">
      <w:pPr>
        <w:tabs>
          <w:tab w:val="left" w:pos="1000"/>
        </w:tabs>
        <w:spacing w:line="0" w:lineRule="atLeast"/>
        <w:ind w:left="360"/>
        <w:jc w:val="center"/>
        <w:rPr>
          <w:sz w:val="22"/>
        </w:rPr>
      </w:pPr>
      <w:r w:rsidRPr="005A31CC">
        <w:rPr>
          <w:noProof/>
        </w:rPr>
        <w:drawing>
          <wp:inline distT="0" distB="0" distL="0" distR="0" wp14:anchorId="7D4575BE" wp14:editId="7E666A2D">
            <wp:extent cx="3867150" cy="4458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494" b="23740"/>
                    <a:stretch/>
                  </pic:blipFill>
                  <pic:spPr bwMode="auto">
                    <a:xfrm>
                      <a:off x="0" y="0"/>
                      <a:ext cx="3871623" cy="4463742"/>
                    </a:xfrm>
                    <a:prstGeom prst="rect">
                      <a:avLst/>
                    </a:prstGeom>
                    <a:ln>
                      <a:noFill/>
                    </a:ln>
                    <a:extLst>
                      <a:ext uri="{53640926-AAD7-44D8-BBD7-CCE9431645EC}">
                        <a14:shadowObscured xmlns:a14="http://schemas.microsoft.com/office/drawing/2010/main"/>
                      </a:ext>
                    </a:extLst>
                  </pic:spPr>
                </pic:pic>
              </a:graphicData>
            </a:graphic>
          </wp:inline>
        </w:drawing>
      </w:r>
    </w:p>
    <w:p w14:paraId="3202427F" w14:textId="264C8735" w:rsidR="005A31CC" w:rsidRDefault="005A31CC" w:rsidP="005A31CC">
      <w:pPr>
        <w:tabs>
          <w:tab w:val="left" w:pos="1000"/>
        </w:tabs>
        <w:spacing w:line="0" w:lineRule="atLeast"/>
        <w:ind w:left="360"/>
        <w:jc w:val="center"/>
        <w:rPr>
          <w:sz w:val="22"/>
        </w:rPr>
      </w:pPr>
    </w:p>
    <w:p w14:paraId="60EBCBD3" w14:textId="50F75A1C" w:rsidR="005A31CC" w:rsidRDefault="005A31CC" w:rsidP="005A31CC">
      <w:pPr>
        <w:tabs>
          <w:tab w:val="left" w:pos="1000"/>
        </w:tabs>
        <w:spacing w:line="0" w:lineRule="atLeast"/>
        <w:ind w:left="360"/>
        <w:jc w:val="center"/>
        <w:rPr>
          <w:sz w:val="22"/>
        </w:rPr>
      </w:pPr>
    </w:p>
    <w:p w14:paraId="3C48B2B3" w14:textId="4BFC3E4A" w:rsidR="005A31CC" w:rsidRDefault="005A31CC" w:rsidP="005A31CC">
      <w:pPr>
        <w:tabs>
          <w:tab w:val="left" w:pos="1000"/>
        </w:tabs>
        <w:spacing w:line="0" w:lineRule="atLeast"/>
        <w:ind w:left="360"/>
        <w:jc w:val="center"/>
        <w:rPr>
          <w:sz w:val="22"/>
        </w:rPr>
      </w:pPr>
    </w:p>
    <w:p w14:paraId="26EE7EBE" w14:textId="2680FB0B" w:rsidR="005A31CC" w:rsidRDefault="005A31CC" w:rsidP="005A31CC">
      <w:pPr>
        <w:tabs>
          <w:tab w:val="left" w:pos="1000"/>
        </w:tabs>
        <w:spacing w:line="0" w:lineRule="atLeast"/>
        <w:ind w:left="360"/>
        <w:jc w:val="center"/>
        <w:rPr>
          <w:sz w:val="22"/>
        </w:rPr>
      </w:pPr>
    </w:p>
    <w:p w14:paraId="3D2B9B6E" w14:textId="4CF69AE9" w:rsidR="005A31CC" w:rsidRDefault="005A31CC" w:rsidP="005A31CC">
      <w:pPr>
        <w:tabs>
          <w:tab w:val="left" w:pos="1000"/>
        </w:tabs>
        <w:spacing w:line="0" w:lineRule="atLeast"/>
        <w:ind w:left="360"/>
        <w:jc w:val="center"/>
        <w:rPr>
          <w:sz w:val="22"/>
        </w:rPr>
      </w:pPr>
    </w:p>
    <w:p w14:paraId="455C40D7" w14:textId="77777777" w:rsidR="005A31CC" w:rsidRPr="005A31CC" w:rsidRDefault="005A31CC" w:rsidP="005A31CC">
      <w:pPr>
        <w:tabs>
          <w:tab w:val="left" w:pos="1000"/>
        </w:tabs>
        <w:spacing w:line="0" w:lineRule="atLeast"/>
        <w:ind w:left="360"/>
        <w:jc w:val="center"/>
        <w:rPr>
          <w:sz w:val="22"/>
        </w:rPr>
      </w:pPr>
    </w:p>
    <w:p w14:paraId="595EBBC5" w14:textId="4B07940C" w:rsidR="005A31CC" w:rsidRPr="00C338F8" w:rsidRDefault="0050406F" w:rsidP="005A31CC">
      <w:pPr>
        <w:spacing w:after="160" w:line="0" w:lineRule="atLeast"/>
        <w:ind w:right="20"/>
        <w:jc w:val="center"/>
        <w:outlineLvl w:val="0"/>
        <w:rPr>
          <w:rFonts w:ascii="Times New Roman" w:eastAsia="Arial" w:hAnsi="Times New Roman" w:cs="Times New Roman"/>
          <w:b/>
          <w:sz w:val="24"/>
          <w:szCs w:val="22"/>
          <w:lang w:eastAsia="en-US"/>
        </w:rPr>
      </w:pPr>
      <w:r w:rsidRPr="00C338F8">
        <w:rPr>
          <w:rFonts w:ascii="Times New Roman" w:eastAsia="Arial" w:hAnsi="Times New Roman" w:cs="Times New Roman"/>
          <w:b/>
          <w:sz w:val="24"/>
          <w:szCs w:val="22"/>
          <w:lang w:eastAsia="en-US"/>
        </w:rPr>
        <w:lastRenderedPageBreak/>
        <w:t>PROCEDIMIENTOS</w:t>
      </w:r>
    </w:p>
    <w:p w14:paraId="34A8AD2D" w14:textId="3A615CD5" w:rsidR="00C65320" w:rsidRDefault="00E9734A" w:rsidP="0050406F">
      <w:pPr>
        <w:spacing w:line="348" w:lineRule="exact"/>
        <w:rPr>
          <w:rFonts w:ascii="Times New Roman" w:eastAsia="Arial" w:hAnsi="Times New Roman" w:cs="Times New Roman"/>
          <w:sz w:val="24"/>
          <w:szCs w:val="22"/>
          <w:lang w:eastAsia="en-US"/>
        </w:rPr>
      </w:pPr>
      <w:r>
        <w:rPr>
          <w:rFonts w:ascii="Times New Roman" w:eastAsia="Arial" w:hAnsi="Times New Roman" w:cs="Times New Roman"/>
          <w:sz w:val="24"/>
          <w:szCs w:val="22"/>
          <w:lang w:eastAsia="en-US"/>
        </w:rPr>
        <w:t>Primero se pelaron los cables de teléfono hasta dejar descubierto el alambre de cobre.</w:t>
      </w:r>
    </w:p>
    <w:p w14:paraId="5C0C018A" w14:textId="6E074B2C" w:rsidR="00E9734A" w:rsidRPr="00C338F8" w:rsidRDefault="00C65320" w:rsidP="0050406F">
      <w:pPr>
        <w:spacing w:line="348" w:lineRule="exact"/>
        <w:rPr>
          <w:rFonts w:ascii="Times New Roman" w:eastAsia="Arial" w:hAnsi="Times New Roman" w:cs="Times New Roman"/>
          <w:sz w:val="24"/>
          <w:szCs w:val="22"/>
          <w:lang w:eastAsia="en-US"/>
        </w:rPr>
      </w:pPr>
      <w:r>
        <w:rPr>
          <w:rFonts w:ascii="Times New Roman" w:eastAsia="Arial" w:hAnsi="Times New Roman" w:cs="Times New Roman"/>
          <w:sz w:val="24"/>
          <w:szCs w:val="22"/>
          <w:lang w:eastAsia="en-US"/>
        </w:rPr>
        <w:t xml:space="preserve">Después se cortaron 12 segmentos de la misma longitud (3pulgadas). </w:t>
      </w:r>
    </w:p>
    <w:p w14:paraId="5D5868C8" w14:textId="77777777" w:rsidR="00212387" w:rsidRDefault="00212387" w:rsidP="00A34F48">
      <w:pPr>
        <w:pStyle w:val="Prrafodelista"/>
        <w:ind w:left="2136"/>
      </w:pPr>
    </w:p>
    <w:p w14:paraId="739D1263" w14:textId="73C67993" w:rsidR="00A34F48" w:rsidRDefault="00212387" w:rsidP="00CC5A82">
      <w:pPr>
        <w:pStyle w:val="Prrafodelista"/>
        <w:ind w:left="2136"/>
        <w:rPr>
          <w:rFonts w:ascii="Times New Roman" w:eastAsia="Arial" w:hAnsi="Times New Roman" w:cs="Times New Roman"/>
          <w:sz w:val="24"/>
          <w:szCs w:val="22"/>
          <w:lang w:eastAsia="en-US"/>
        </w:rPr>
      </w:pPr>
      <w:r w:rsidRPr="00212387">
        <w:rPr>
          <w:noProof/>
        </w:rPr>
        <w:drawing>
          <wp:inline distT="0" distB="0" distL="0" distR="0" wp14:anchorId="4855CF77" wp14:editId="479E69FB">
            <wp:extent cx="3473568" cy="25812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32" t="36583" r="10087" b="27608"/>
                    <a:stretch/>
                  </pic:blipFill>
                  <pic:spPr bwMode="auto">
                    <a:xfrm>
                      <a:off x="0" y="0"/>
                      <a:ext cx="3483951" cy="2588991"/>
                    </a:xfrm>
                    <a:prstGeom prst="rect">
                      <a:avLst/>
                    </a:prstGeom>
                    <a:ln>
                      <a:noFill/>
                    </a:ln>
                    <a:extLst>
                      <a:ext uri="{53640926-AAD7-44D8-BBD7-CCE9431645EC}">
                        <a14:shadowObscured xmlns:a14="http://schemas.microsoft.com/office/drawing/2010/main"/>
                      </a:ext>
                    </a:extLst>
                  </pic:spPr>
                </pic:pic>
              </a:graphicData>
            </a:graphic>
          </wp:inline>
        </w:drawing>
      </w:r>
    </w:p>
    <w:p w14:paraId="2032E022" w14:textId="77777777" w:rsidR="00F635D5" w:rsidRDefault="00F635D5" w:rsidP="00A34F48">
      <w:pPr>
        <w:pStyle w:val="Prrafodelista"/>
        <w:ind w:left="2136"/>
        <w:rPr>
          <w:rFonts w:ascii="Times New Roman" w:eastAsia="Arial" w:hAnsi="Times New Roman" w:cs="Times New Roman"/>
          <w:sz w:val="24"/>
          <w:szCs w:val="22"/>
          <w:lang w:eastAsia="en-US"/>
        </w:rPr>
      </w:pPr>
    </w:p>
    <w:p w14:paraId="78190AF6" w14:textId="109BB617" w:rsidR="00F635D5" w:rsidRDefault="00F635D5" w:rsidP="00F635D5">
      <w:pPr>
        <w:rPr>
          <w:rFonts w:ascii="Times New Roman" w:eastAsia="Arial" w:hAnsi="Times New Roman" w:cs="Times New Roman"/>
          <w:sz w:val="24"/>
          <w:szCs w:val="22"/>
          <w:lang w:eastAsia="en-US"/>
        </w:rPr>
      </w:pPr>
      <w:r>
        <w:rPr>
          <w:rFonts w:ascii="Times New Roman" w:eastAsia="Arial" w:hAnsi="Times New Roman" w:cs="Times New Roman"/>
          <w:sz w:val="24"/>
          <w:szCs w:val="22"/>
          <w:lang w:eastAsia="en-US"/>
        </w:rPr>
        <w:t>Seguidamente se soldaron las aristas principales de 3 en tres segmentos de alambre de cobre</w:t>
      </w:r>
      <w:r w:rsidR="00CC5A82">
        <w:rPr>
          <w:rFonts w:ascii="Times New Roman" w:eastAsia="Arial" w:hAnsi="Times New Roman" w:cs="Times New Roman"/>
          <w:sz w:val="24"/>
          <w:szCs w:val="22"/>
          <w:lang w:eastAsia="en-US"/>
        </w:rPr>
        <w:t>, con la ayuda del tercer brazo.</w:t>
      </w:r>
    </w:p>
    <w:p w14:paraId="7B8C5045" w14:textId="77777777" w:rsidR="00CC5A82" w:rsidRDefault="00CC5A82" w:rsidP="00F635D5"/>
    <w:p w14:paraId="107E02FF" w14:textId="2B297B44" w:rsidR="00F635D5" w:rsidRDefault="00CC5A82" w:rsidP="00CC5A82">
      <w:pPr>
        <w:jc w:val="center"/>
        <w:rPr>
          <w:rFonts w:ascii="Times New Roman" w:eastAsia="Arial" w:hAnsi="Times New Roman" w:cs="Times New Roman"/>
          <w:sz w:val="24"/>
          <w:szCs w:val="22"/>
          <w:lang w:eastAsia="en-US"/>
        </w:rPr>
      </w:pPr>
      <w:r w:rsidRPr="00CC5A82">
        <w:rPr>
          <w:noProof/>
        </w:rPr>
        <w:drawing>
          <wp:inline distT="0" distB="0" distL="0" distR="0" wp14:anchorId="4004511B" wp14:editId="44F6358E">
            <wp:extent cx="3680742" cy="3114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048" b="16416"/>
                    <a:stretch/>
                  </pic:blipFill>
                  <pic:spPr bwMode="auto">
                    <a:xfrm>
                      <a:off x="0" y="0"/>
                      <a:ext cx="3684395" cy="3117766"/>
                    </a:xfrm>
                    <a:prstGeom prst="rect">
                      <a:avLst/>
                    </a:prstGeom>
                    <a:ln>
                      <a:noFill/>
                    </a:ln>
                    <a:extLst>
                      <a:ext uri="{53640926-AAD7-44D8-BBD7-CCE9431645EC}">
                        <a14:shadowObscured xmlns:a14="http://schemas.microsoft.com/office/drawing/2010/main"/>
                      </a:ext>
                    </a:extLst>
                  </pic:spPr>
                </pic:pic>
              </a:graphicData>
            </a:graphic>
          </wp:inline>
        </w:drawing>
      </w:r>
    </w:p>
    <w:p w14:paraId="716AB2F2" w14:textId="255FE68D" w:rsidR="005C1E4A" w:rsidRDefault="005C1E4A" w:rsidP="00CC5A82">
      <w:pPr>
        <w:jc w:val="center"/>
        <w:rPr>
          <w:rFonts w:ascii="Times New Roman" w:eastAsia="Arial" w:hAnsi="Times New Roman" w:cs="Times New Roman"/>
          <w:sz w:val="24"/>
          <w:szCs w:val="22"/>
          <w:lang w:eastAsia="en-US"/>
        </w:rPr>
      </w:pPr>
    </w:p>
    <w:p w14:paraId="6B1C73C8" w14:textId="3D92A137" w:rsidR="005C1E4A" w:rsidRDefault="005C1E4A" w:rsidP="00CC5A82">
      <w:pPr>
        <w:jc w:val="center"/>
        <w:rPr>
          <w:rFonts w:ascii="Times New Roman" w:eastAsia="Arial" w:hAnsi="Times New Roman" w:cs="Times New Roman"/>
          <w:sz w:val="24"/>
          <w:szCs w:val="22"/>
          <w:lang w:eastAsia="en-US"/>
        </w:rPr>
      </w:pPr>
    </w:p>
    <w:p w14:paraId="3D3F81A3" w14:textId="485D2F11" w:rsidR="005C1E4A" w:rsidRDefault="005C1E4A" w:rsidP="00CC5A82">
      <w:pPr>
        <w:jc w:val="center"/>
        <w:rPr>
          <w:rFonts w:ascii="Times New Roman" w:eastAsia="Arial" w:hAnsi="Times New Roman" w:cs="Times New Roman"/>
          <w:sz w:val="24"/>
          <w:szCs w:val="22"/>
          <w:lang w:eastAsia="en-US"/>
        </w:rPr>
      </w:pPr>
    </w:p>
    <w:p w14:paraId="39E38BBF" w14:textId="6974FFCB" w:rsidR="005C1E4A" w:rsidRDefault="005C1E4A" w:rsidP="00CC5A82">
      <w:pPr>
        <w:jc w:val="center"/>
        <w:rPr>
          <w:rFonts w:ascii="Times New Roman" w:eastAsia="Arial" w:hAnsi="Times New Roman" w:cs="Times New Roman"/>
          <w:sz w:val="24"/>
          <w:szCs w:val="22"/>
          <w:lang w:eastAsia="en-US"/>
        </w:rPr>
      </w:pPr>
    </w:p>
    <w:p w14:paraId="4885EDAE" w14:textId="54FC0B5E" w:rsidR="005C1E4A" w:rsidRDefault="005C1E4A" w:rsidP="00CC5A82">
      <w:pPr>
        <w:jc w:val="center"/>
        <w:rPr>
          <w:rFonts w:ascii="Times New Roman" w:eastAsia="Arial" w:hAnsi="Times New Roman" w:cs="Times New Roman"/>
          <w:sz w:val="24"/>
          <w:szCs w:val="22"/>
          <w:lang w:eastAsia="en-US"/>
        </w:rPr>
      </w:pPr>
    </w:p>
    <w:p w14:paraId="644D0936" w14:textId="77777777" w:rsidR="005C1E4A" w:rsidRDefault="005C1E4A" w:rsidP="00CC5A82">
      <w:pPr>
        <w:jc w:val="center"/>
        <w:rPr>
          <w:rFonts w:ascii="Times New Roman" w:eastAsia="Arial" w:hAnsi="Times New Roman" w:cs="Times New Roman"/>
          <w:sz w:val="24"/>
          <w:szCs w:val="22"/>
          <w:lang w:eastAsia="en-US"/>
        </w:rPr>
      </w:pPr>
    </w:p>
    <w:p w14:paraId="21E294A0" w14:textId="0C6C938C" w:rsidR="00CC5A82" w:rsidRDefault="00CC5A82" w:rsidP="00CC5A82">
      <w:pPr>
        <w:rPr>
          <w:rFonts w:ascii="Times New Roman" w:eastAsia="Arial" w:hAnsi="Times New Roman" w:cs="Times New Roman"/>
          <w:sz w:val="24"/>
          <w:szCs w:val="22"/>
          <w:lang w:eastAsia="en-US"/>
        </w:rPr>
      </w:pPr>
    </w:p>
    <w:p w14:paraId="3C651808" w14:textId="604A8651" w:rsidR="00CC5A82" w:rsidRDefault="006E6ECD" w:rsidP="00CC5A82">
      <w:pPr>
        <w:rPr>
          <w:rFonts w:ascii="Times New Roman" w:eastAsia="Arial" w:hAnsi="Times New Roman" w:cs="Times New Roman"/>
          <w:sz w:val="24"/>
          <w:szCs w:val="22"/>
          <w:lang w:eastAsia="en-US"/>
        </w:rPr>
      </w:pPr>
      <w:r>
        <w:rPr>
          <w:rFonts w:ascii="Times New Roman" w:eastAsia="Arial" w:hAnsi="Times New Roman" w:cs="Times New Roman"/>
          <w:sz w:val="24"/>
          <w:szCs w:val="22"/>
          <w:lang w:eastAsia="en-US"/>
        </w:rPr>
        <w:lastRenderedPageBreak/>
        <w:t xml:space="preserve">Después se unieron los </w:t>
      </w:r>
      <w:r w:rsidR="005C1E4A">
        <w:rPr>
          <w:rFonts w:ascii="Times New Roman" w:eastAsia="Arial" w:hAnsi="Times New Roman" w:cs="Times New Roman"/>
          <w:sz w:val="24"/>
          <w:szCs w:val="22"/>
          <w:lang w:eastAsia="en-US"/>
        </w:rPr>
        <w:t>conjuntos de 3 segmentos hasta formar un cubo de base.</w:t>
      </w:r>
    </w:p>
    <w:p w14:paraId="260FB9CE" w14:textId="4457C849" w:rsidR="005C1E4A" w:rsidRDefault="005C1E4A" w:rsidP="00CC5A82">
      <w:pPr>
        <w:rPr>
          <w:rFonts w:ascii="Times New Roman" w:eastAsia="Arial" w:hAnsi="Times New Roman" w:cs="Times New Roman"/>
          <w:sz w:val="24"/>
          <w:szCs w:val="22"/>
          <w:lang w:eastAsia="en-US"/>
        </w:rPr>
      </w:pPr>
    </w:p>
    <w:p w14:paraId="6FC0EE97" w14:textId="77777777" w:rsidR="005C1E4A" w:rsidRDefault="005C1E4A" w:rsidP="00CC5A82"/>
    <w:p w14:paraId="04E62F06" w14:textId="22FB6A4C" w:rsidR="00B3797F" w:rsidRDefault="005C1E4A" w:rsidP="00CC5A82">
      <w:r w:rsidRPr="005C1E4A">
        <w:rPr>
          <w:noProof/>
        </w:rPr>
        <w:drawing>
          <wp:inline distT="0" distB="0" distL="0" distR="0" wp14:anchorId="68FC52B7" wp14:editId="594E67D8">
            <wp:extent cx="2907665" cy="2757400"/>
            <wp:effectExtent l="0" t="0" r="698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247" b="30482"/>
                    <a:stretch/>
                  </pic:blipFill>
                  <pic:spPr bwMode="auto">
                    <a:xfrm>
                      <a:off x="0" y="0"/>
                      <a:ext cx="2910775" cy="27603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rial" w:hAnsi="Times New Roman" w:cs="Times New Roman"/>
          <w:sz w:val="24"/>
          <w:szCs w:val="22"/>
          <w:lang w:eastAsia="en-US"/>
        </w:rPr>
        <w:t xml:space="preserve">       </w:t>
      </w:r>
      <w:r w:rsidR="00B3797F" w:rsidRPr="00B3797F">
        <w:rPr>
          <w:noProof/>
        </w:rPr>
        <w:drawing>
          <wp:inline distT="0" distB="0" distL="0" distR="0" wp14:anchorId="2229A17B" wp14:editId="52BB2A86">
            <wp:extent cx="2428875" cy="26870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78" t="15632" r="4900" b="33829"/>
                    <a:stretch/>
                  </pic:blipFill>
                  <pic:spPr bwMode="auto">
                    <a:xfrm>
                      <a:off x="0" y="0"/>
                      <a:ext cx="2434568" cy="2693391"/>
                    </a:xfrm>
                    <a:prstGeom prst="rect">
                      <a:avLst/>
                    </a:prstGeom>
                    <a:ln>
                      <a:noFill/>
                    </a:ln>
                    <a:extLst>
                      <a:ext uri="{53640926-AAD7-44D8-BBD7-CCE9431645EC}">
                        <a14:shadowObscured xmlns:a14="http://schemas.microsoft.com/office/drawing/2010/main"/>
                      </a:ext>
                    </a:extLst>
                  </pic:spPr>
                </pic:pic>
              </a:graphicData>
            </a:graphic>
          </wp:inline>
        </w:drawing>
      </w:r>
    </w:p>
    <w:p w14:paraId="76AB780D" w14:textId="2D95CCB1" w:rsidR="005C1E4A" w:rsidRDefault="005C1E4A" w:rsidP="00CC5A82">
      <w:pPr>
        <w:rPr>
          <w:rFonts w:ascii="Times New Roman" w:eastAsia="Arial" w:hAnsi="Times New Roman" w:cs="Times New Roman"/>
          <w:sz w:val="24"/>
          <w:szCs w:val="22"/>
          <w:lang w:eastAsia="en-US"/>
        </w:rPr>
      </w:pPr>
    </w:p>
    <w:p w14:paraId="7DBEFD32" w14:textId="77777777" w:rsidR="00CC5A82" w:rsidRPr="00F635D5" w:rsidRDefault="00CC5A82" w:rsidP="00CC5A82">
      <w:pPr>
        <w:rPr>
          <w:rFonts w:ascii="Times New Roman" w:eastAsia="Arial" w:hAnsi="Times New Roman" w:cs="Times New Roman"/>
          <w:sz w:val="24"/>
          <w:szCs w:val="22"/>
          <w:lang w:eastAsia="en-US"/>
        </w:rPr>
      </w:pPr>
    </w:p>
    <w:p w14:paraId="7D1826C2" w14:textId="348D6F2A" w:rsidR="0050406F" w:rsidRDefault="000A7523" w:rsidP="00B3797F">
      <w:pPr>
        <w:rPr>
          <w:sz w:val="22"/>
        </w:rPr>
      </w:pPr>
      <w:r>
        <w:rPr>
          <w:sz w:val="22"/>
        </w:rPr>
        <w:t>Después se procedieron a armar las caras cruzadas para formar los centros.</w:t>
      </w:r>
    </w:p>
    <w:p w14:paraId="30EE6943" w14:textId="4549025C" w:rsidR="000A7523" w:rsidRDefault="000A7523" w:rsidP="00B3797F">
      <w:pPr>
        <w:rPr>
          <w:sz w:val="22"/>
        </w:rPr>
      </w:pPr>
    </w:p>
    <w:p w14:paraId="52238AAC" w14:textId="77777777" w:rsidR="000A7523" w:rsidRDefault="000A7523" w:rsidP="00B3797F"/>
    <w:p w14:paraId="07567F9A" w14:textId="33FD0E22" w:rsidR="00A13813" w:rsidRDefault="000A7523" w:rsidP="00B3797F">
      <w:r w:rsidRPr="000A7523">
        <w:rPr>
          <w:noProof/>
        </w:rPr>
        <w:drawing>
          <wp:inline distT="0" distB="0" distL="0" distR="0" wp14:anchorId="1D26ACD5" wp14:editId="50A84F12">
            <wp:extent cx="2352675" cy="2755401"/>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04" t="7294" b="34682"/>
                    <a:stretch/>
                  </pic:blipFill>
                  <pic:spPr bwMode="auto">
                    <a:xfrm>
                      <a:off x="0" y="0"/>
                      <a:ext cx="2354075" cy="27570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13813" w:rsidRPr="00A13813">
        <w:rPr>
          <w:noProof/>
        </w:rPr>
        <w:drawing>
          <wp:inline distT="0" distB="0" distL="0" distR="0" wp14:anchorId="4E149122" wp14:editId="3C75E08D">
            <wp:extent cx="2683067" cy="2733429"/>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60" t="27631" b="19982"/>
                    <a:stretch/>
                  </pic:blipFill>
                  <pic:spPr bwMode="auto">
                    <a:xfrm>
                      <a:off x="0" y="0"/>
                      <a:ext cx="2689710" cy="2740197"/>
                    </a:xfrm>
                    <a:prstGeom prst="rect">
                      <a:avLst/>
                    </a:prstGeom>
                    <a:ln>
                      <a:noFill/>
                    </a:ln>
                    <a:extLst>
                      <a:ext uri="{53640926-AAD7-44D8-BBD7-CCE9431645EC}">
                        <a14:shadowObscured xmlns:a14="http://schemas.microsoft.com/office/drawing/2010/main"/>
                      </a:ext>
                    </a:extLst>
                  </pic:spPr>
                </pic:pic>
              </a:graphicData>
            </a:graphic>
          </wp:inline>
        </w:drawing>
      </w:r>
    </w:p>
    <w:p w14:paraId="0E13F3D0" w14:textId="4E457567" w:rsidR="0067740E" w:rsidRDefault="0067740E" w:rsidP="00B3797F"/>
    <w:p w14:paraId="59B5E155" w14:textId="31926FD1" w:rsidR="0067740E" w:rsidRDefault="0067740E" w:rsidP="00B3797F"/>
    <w:p w14:paraId="59D87B04" w14:textId="60F43D57" w:rsidR="0067740E" w:rsidRDefault="0067740E" w:rsidP="00B3797F"/>
    <w:p w14:paraId="14E21A3C" w14:textId="41152B4A" w:rsidR="0067740E" w:rsidRDefault="0067740E" w:rsidP="00B3797F"/>
    <w:p w14:paraId="642A9843" w14:textId="51202F23" w:rsidR="0067740E" w:rsidRDefault="0067740E" w:rsidP="00B3797F"/>
    <w:p w14:paraId="5ABD21A9" w14:textId="24C14955" w:rsidR="0067740E" w:rsidRDefault="0067740E" w:rsidP="00B3797F"/>
    <w:p w14:paraId="2626FBCD" w14:textId="4096AA9C" w:rsidR="0067740E" w:rsidRDefault="0067740E" w:rsidP="00B3797F"/>
    <w:p w14:paraId="6F1BF2EB" w14:textId="1E430FD1" w:rsidR="0067740E" w:rsidRDefault="0067740E" w:rsidP="00B3797F"/>
    <w:p w14:paraId="0DC294E1" w14:textId="7CD627F1" w:rsidR="0067740E" w:rsidRDefault="0067740E" w:rsidP="00B3797F"/>
    <w:p w14:paraId="3EC74F33" w14:textId="77777777" w:rsidR="0067740E" w:rsidRDefault="0067740E" w:rsidP="00B3797F"/>
    <w:p w14:paraId="23ACCF28" w14:textId="5BCF4690" w:rsidR="00A13813" w:rsidRDefault="00A13813" w:rsidP="00B3797F"/>
    <w:p w14:paraId="1CEC6727" w14:textId="1FE8E40E" w:rsidR="000A7523" w:rsidRPr="00464C3B" w:rsidRDefault="00A13813" w:rsidP="00B3797F">
      <w:pPr>
        <w:rPr>
          <w:rFonts w:ascii="Times New Roman" w:hAnsi="Times New Roman" w:cs="Times New Roman"/>
          <w:sz w:val="24"/>
          <w:szCs w:val="24"/>
        </w:rPr>
      </w:pPr>
      <w:r w:rsidRPr="00464C3B">
        <w:rPr>
          <w:rFonts w:ascii="Times New Roman" w:hAnsi="Times New Roman" w:cs="Times New Roman"/>
          <w:sz w:val="24"/>
          <w:szCs w:val="24"/>
        </w:rPr>
        <w:lastRenderedPageBreak/>
        <w:t>Como resultado final de obtuvo la estructura cristalina centrada en las caras:</w:t>
      </w:r>
    </w:p>
    <w:p w14:paraId="4481BC5C" w14:textId="4023F601" w:rsidR="00A13813" w:rsidRDefault="00A13813" w:rsidP="00B3797F"/>
    <w:p w14:paraId="23C82DF5" w14:textId="77777777" w:rsidR="0067740E" w:rsidRDefault="0067740E" w:rsidP="00B3797F"/>
    <w:p w14:paraId="3EA1635F" w14:textId="430367D0" w:rsidR="00A13813" w:rsidRDefault="0067740E" w:rsidP="00E45D40">
      <w:pPr>
        <w:jc w:val="center"/>
      </w:pPr>
      <w:r w:rsidRPr="0067740E">
        <w:rPr>
          <w:noProof/>
        </w:rPr>
        <w:drawing>
          <wp:inline distT="0" distB="0" distL="0" distR="0" wp14:anchorId="448B54DE" wp14:editId="5502BD94">
            <wp:extent cx="4171950" cy="456144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51" r="5168" b="28604"/>
                    <a:stretch/>
                  </pic:blipFill>
                  <pic:spPr bwMode="auto">
                    <a:xfrm>
                      <a:off x="0" y="0"/>
                      <a:ext cx="4175622" cy="4565462"/>
                    </a:xfrm>
                    <a:prstGeom prst="rect">
                      <a:avLst/>
                    </a:prstGeom>
                    <a:ln>
                      <a:noFill/>
                    </a:ln>
                    <a:extLst>
                      <a:ext uri="{53640926-AAD7-44D8-BBD7-CCE9431645EC}">
                        <a14:shadowObscured xmlns:a14="http://schemas.microsoft.com/office/drawing/2010/main"/>
                      </a:ext>
                    </a:extLst>
                  </pic:spPr>
                </pic:pic>
              </a:graphicData>
            </a:graphic>
          </wp:inline>
        </w:drawing>
      </w:r>
    </w:p>
    <w:p w14:paraId="74B2665C" w14:textId="7B0DC26B" w:rsidR="00464C3B" w:rsidRDefault="00464C3B" w:rsidP="00E45D40">
      <w:pPr>
        <w:jc w:val="center"/>
      </w:pPr>
    </w:p>
    <w:p w14:paraId="59E86B65" w14:textId="446CEA84" w:rsidR="00464C3B" w:rsidRDefault="00464C3B" w:rsidP="00E45D40">
      <w:pPr>
        <w:jc w:val="center"/>
      </w:pPr>
    </w:p>
    <w:p w14:paraId="216DA837" w14:textId="06DB0CCB" w:rsidR="00464C3B" w:rsidRDefault="00464C3B" w:rsidP="00E45D40">
      <w:pPr>
        <w:jc w:val="center"/>
      </w:pPr>
    </w:p>
    <w:p w14:paraId="1C866DD0" w14:textId="6C2F8287" w:rsidR="00464C3B" w:rsidRDefault="00464C3B" w:rsidP="00E45D40">
      <w:pPr>
        <w:jc w:val="center"/>
      </w:pPr>
    </w:p>
    <w:p w14:paraId="75AF5732" w14:textId="62B11791" w:rsidR="00464C3B" w:rsidRDefault="00464C3B" w:rsidP="00E45D40">
      <w:pPr>
        <w:jc w:val="center"/>
      </w:pPr>
    </w:p>
    <w:p w14:paraId="3EE20000" w14:textId="7F26D02B" w:rsidR="00464C3B" w:rsidRDefault="00464C3B" w:rsidP="00E45D40">
      <w:pPr>
        <w:jc w:val="center"/>
      </w:pPr>
    </w:p>
    <w:p w14:paraId="0F0D0F77" w14:textId="0316F5DE" w:rsidR="00464C3B" w:rsidRDefault="00464C3B" w:rsidP="00E45D40">
      <w:pPr>
        <w:jc w:val="center"/>
      </w:pPr>
    </w:p>
    <w:p w14:paraId="22E2EA84" w14:textId="764B8B84" w:rsidR="00464C3B" w:rsidRDefault="00464C3B" w:rsidP="00E45D40">
      <w:pPr>
        <w:jc w:val="center"/>
      </w:pPr>
    </w:p>
    <w:p w14:paraId="4B343552" w14:textId="2CEE7A0F" w:rsidR="00464C3B" w:rsidRDefault="00464C3B" w:rsidP="00E45D40">
      <w:pPr>
        <w:jc w:val="center"/>
      </w:pPr>
    </w:p>
    <w:p w14:paraId="53CD612C" w14:textId="0915B904" w:rsidR="00464C3B" w:rsidRDefault="00464C3B" w:rsidP="00E45D40">
      <w:pPr>
        <w:jc w:val="center"/>
      </w:pPr>
    </w:p>
    <w:p w14:paraId="216794BD" w14:textId="1DC1D8AD" w:rsidR="00464C3B" w:rsidRDefault="00464C3B" w:rsidP="00E45D40">
      <w:pPr>
        <w:jc w:val="center"/>
      </w:pPr>
    </w:p>
    <w:p w14:paraId="30A2194C" w14:textId="55B15824" w:rsidR="00464C3B" w:rsidRDefault="00464C3B" w:rsidP="00E45D40">
      <w:pPr>
        <w:jc w:val="center"/>
      </w:pPr>
    </w:p>
    <w:p w14:paraId="0F8F4DA0" w14:textId="07A19FDC" w:rsidR="00464C3B" w:rsidRDefault="00464C3B" w:rsidP="00E45D40">
      <w:pPr>
        <w:jc w:val="center"/>
      </w:pPr>
    </w:p>
    <w:p w14:paraId="5E7E7F41" w14:textId="35E4D3A1" w:rsidR="00464C3B" w:rsidRDefault="00464C3B" w:rsidP="00E45D40">
      <w:pPr>
        <w:jc w:val="center"/>
      </w:pPr>
    </w:p>
    <w:p w14:paraId="26979A5C" w14:textId="21099138" w:rsidR="00464C3B" w:rsidRDefault="00464C3B" w:rsidP="00E45D40">
      <w:pPr>
        <w:jc w:val="center"/>
      </w:pPr>
    </w:p>
    <w:p w14:paraId="0714C400" w14:textId="42AFDF62" w:rsidR="00464C3B" w:rsidRDefault="00464C3B" w:rsidP="00E45D40">
      <w:pPr>
        <w:jc w:val="center"/>
      </w:pPr>
    </w:p>
    <w:p w14:paraId="701992F5" w14:textId="2027B179" w:rsidR="00464C3B" w:rsidRDefault="00464C3B" w:rsidP="00E45D40">
      <w:pPr>
        <w:jc w:val="center"/>
      </w:pPr>
    </w:p>
    <w:p w14:paraId="2DD03B29" w14:textId="287A6352" w:rsidR="00464C3B" w:rsidRDefault="00464C3B" w:rsidP="00E45D40">
      <w:pPr>
        <w:jc w:val="center"/>
      </w:pPr>
    </w:p>
    <w:p w14:paraId="7A4108F1" w14:textId="2C0102AF" w:rsidR="00464C3B" w:rsidRDefault="00464C3B" w:rsidP="00E45D40">
      <w:pPr>
        <w:jc w:val="center"/>
      </w:pPr>
    </w:p>
    <w:p w14:paraId="3DD0B43D" w14:textId="0A9F58A3" w:rsidR="00464C3B" w:rsidRDefault="00464C3B" w:rsidP="00E45D40">
      <w:pPr>
        <w:jc w:val="center"/>
      </w:pPr>
    </w:p>
    <w:p w14:paraId="1E181BD7" w14:textId="1DF0CA8B" w:rsidR="00464C3B" w:rsidRDefault="00464C3B" w:rsidP="00E45D40">
      <w:pPr>
        <w:jc w:val="center"/>
      </w:pPr>
    </w:p>
    <w:p w14:paraId="3996FC41" w14:textId="70582792" w:rsidR="00464C3B" w:rsidRDefault="00464C3B" w:rsidP="00E45D40">
      <w:pPr>
        <w:jc w:val="center"/>
      </w:pPr>
    </w:p>
    <w:p w14:paraId="00F303B4" w14:textId="77777777" w:rsidR="00464C3B" w:rsidRPr="000A7523" w:rsidRDefault="00464C3B" w:rsidP="00E45D40">
      <w:pPr>
        <w:jc w:val="center"/>
      </w:pPr>
    </w:p>
    <w:p w14:paraId="7D1826C3" w14:textId="5E76D8C4" w:rsidR="0050406F" w:rsidRDefault="00304BE7" w:rsidP="00A34F48">
      <w:pPr>
        <w:spacing w:after="160" w:line="0" w:lineRule="atLeast"/>
        <w:ind w:right="20"/>
        <w:jc w:val="center"/>
        <w:outlineLvl w:val="0"/>
        <w:rPr>
          <w:rFonts w:ascii="Times New Roman" w:eastAsia="Arial" w:hAnsi="Times New Roman" w:cs="Times New Roman"/>
          <w:b/>
          <w:sz w:val="24"/>
          <w:szCs w:val="22"/>
          <w:lang w:eastAsia="en-US"/>
        </w:rPr>
      </w:pPr>
      <w:r>
        <w:rPr>
          <w:rFonts w:ascii="Times New Roman" w:eastAsia="Arial" w:hAnsi="Times New Roman" w:cs="Times New Roman"/>
          <w:b/>
          <w:sz w:val="24"/>
          <w:szCs w:val="22"/>
          <w:lang w:eastAsia="en-US"/>
        </w:rPr>
        <w:lastRenderedPageBreak/>
        <w:t>INVESTIGACION:</w:t>
      </w:r>
    </w:p>
    <w:p w14:paraId="1066D024" w14:textId="534BAEFF" w:rsidR="00464C3B" w:rsidRDefault="00464C3B" w:rsidP="00A34F48">
      <w:pPr>
        <w:spacing w:after="160" w:line="0" w:lineRule="atLeast"/>
        <w:ind w:right="20"/>
        <w:jc w:val="center"/>
        <w:outlineLvl w:val="0"/>
        <w:rPr>
          <w:rFonts w:ascii="Times New Roman" w:eastAsia="Arial" w:hAnsi="Times New Roman" w:cs="Times New Roman"/>
          <w:b/>
          <w:sz w:val="24"/>
          <w:szCs w:val="22"/>
          <w:lang w:eastAsia="en-US"/>
        </w:rPr>
      </w:pPr>
      <w:r>
        <w:rPr>
          <w:noProof/>
        </w:rPr>
        <w:drawing>
          <wp:inline distT="0" distB="0" distL="0" distR="0" wp14:anchorId="19855623" wp14:editId="2B464CF7">
            <wp:extent cx="5390515" cy="4042886"/>
            <wp:effectExtent l="0" t="0" r="635" b="0"/>
            <wp:docPr id="19" name="Imagen 19" descr="Ciencia de los materiales - 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encia de los materiales - Monografias.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413" cy="4045059"/>
                    </a:xfrm>
                    <a:prstGeom prst="rect">
                      <a:avLst/>
                    </a:prstGeom>
                    <a:noFill/>
                    <a:ln>
                      <a:noFill/>
                    </a:ln>
                  </pic:spPr>
                </pic:pic>
              </a:graphicData>
            </a:graphic>
          </wp:inline>
        </w:drawing>
      </w:r>
    </w:p>
    <w:p w14:paraId="7DF708DA" w14:textId="40510C19" w:rsidR="003035CA" w:rsidRPr="00464C3B" w:rsidRDefault="003035CA" w:rsidP="00464C3B">
      <w:pPr>
        <w:pStyle w:val="Prrafodelista"/>
        <w:numPr>
          <w:ilvl w:val="0"/>
          <w:numId w:val="24"/>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Nombre de la estructura cristalina </w:t>
      </w:r>
    </w:p>
    <w:p w14:paraId="0049F719" w14:textId="31A9BEC7" w:rsidR="003035CA" w:rsidRPr="00464C3B" w:rsidRDefault="003035CA" w:rsidP="003035CA">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Estructura cristalina </w:t>
      </w:r>
      <w:r w:rsidR="00D534D4" w:rsidRPr="00464C3B">
        <w:rPr>
          <w:rFonts w:ascii="Times New Roman" w:eastAsiaTheme="minorHAnsi" w:hAnsi="Times New Roman" w:cs="Times New Roman"/>
          <w:sz w:val="24"/>
          <w:szCs w:val="24"/>
          <w:lang w:eastAsia="en-US"/>
        </w:rPr>
        <w:t>centrada en las caras (FCC)</w:t>
      </w:r>
    </w:p>
    <w:p w14:paraId="59858B2A" w14:textId="77777777" w:rsidR="005B4E38" w:rsidRPr="003035CA" w:rsidRDefault="005B4E38" w:rsidP="00D534D4">
      <w:pPr>
        <w:spacing w:after="160" w:line="259" w:lineRule="auto"/>
        <w:contextualSpacing/>
        <w:jc w:val="both"/>
        <w:rPr>
          <w:rFonts w:ascii="Times New Roman" w:eastAsiaTheme="minorHAnsi" w:hAnsi="Times New Roman" w:cs="Times New Roman"/>
          <w:sz w:val="24"/>
          <w:szCs w:val="24"/>
          <w:lang w:eastAsia="en-US"/>
        </w:rPr>
      </w:pPr>
    </w:p>
    <w:p w14:paraId="7F5A7F99" w14:textId="4989DDD2" w:rsidR="003035CA" w:rsidRPr="00464C3B" w:rsidRDefault="003035CA" w:rsidP="00464C3B">
      <w:pPr>
        <w:pStyle w:val="Prrafodelista"/>
        <w:numPr>
          <w:ilvl w:val="0"/>
          <w:numId w:val="24"/>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Número de átomos por celda unitaria </w:t>
      </w:r>
    </w:p>
    <w:p w14:paraId="490F8AB8" w14:textId="071CB3BA" w:rsidR="00022EA9" w:rsidRPr="00464C3B" w:rsidRDefault="00822210" w:rsidP="00883539">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noProof/>
          <w:sz w:val="24"/>
          <w:szCs w:val="24"/>
          <w:lang w:eastAsia="en-US"/>
        </w:rPr>
        <w:drawing>
          <wp:inline distT="0" distB="0" distL="0" distR="0" wp14:anchorId="73278D61" wp14:editId="4F67C5E3">
            <wp:extent cx="1810003" cy="390580"/>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0003" cy="390580"/>
                    </a:xfrm>
                    <a:prstGeom prst="rect">
                      <a:avLst/>
                    </a:prstGeom>
                  </pic:spPr>
                </pic:pic>
              </a:graphicData>
            </a:graphic>
          </wp:inline>
        </w:drawing>
      </w:r>
    </w:p>
    <w:p w14:paraId="5F1043D9" w14:textId="77777777" w:rsidR="005B4E38" w:rsidRPr="003035CA" w:rsidRDefault="005B4E38" w:rsidP="00883539">
      <w:pPr>
        <w:spacing w:after="160" w:line="259" w:lineRule="auto"/>
        <w:contextualSpacing/>
        <w:jc w:val="both"/>
        <w:rPr>
          <w:rFonts w:ascii="Times New Roman" w:eastAsiaTheme="minorHAnsi" w:hAnsi="Times New Roman" w:cs="Times New Roman"/>
          <w:sz w:val="24"/>
          <w:szCs w:val="24"/>
          <w:lang w:eastAsia="en-US"/>
        </w:rPr>
      </w:pPr>
    </w:p>
    <w:p w14:paraId="4DDE0937" w14:textId="5B1F74D9"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Número de coordinación </w:t>
      </w:r>
    </w:p>
    <w:p w14:paraId="60D28B70" w14:textId="57568AE2" w:rsidR="00822210" w:rsidRPr="00464C3B" w:rsidRDefault="00950B60" w:rsidP="00822210">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El número de coordinación de la estructura CCC es 12. La forma más sencilla de efectuar este recuento es situándose mentalmente en el átomo del centro de una de las caras, y contar todos los átomos en contacto con él.</w:t>
      </w:r>
    </w:p>
    <w:p w14:paraId="0EFA7F15" w14:textId="6D6A1D12" w:rsidR="00950B60" w:rsidRPr="00464C3B" w:rsidRDefault="00950B60" w:rsidP="00822210">
      <w:pPr>
        <w:spacing w:after="160" w:line="259" w:lineRule="auto"/>
        <w:contextualSpacing/>
        <w:jc w:val="both"/>
        <w:rPr>
          <w:rFonts w:ascii="Times New Roman" w:eastAsiaTheme="minorHAnsi" w:hAnsi="Times New Roman" w:cs="Times New Roman"/>
          <w:sz w:val="24"/>
          <w:szCs w:val="24"/>
          <w:lang w:eastAsia="en-US"/>
        </w:rPr>
      </w:pPr>
    </w:p>
    <w:p w14:paraId="1AEA39F2" w14:textId="41400B68" w:rsidR="00BB0D84" w:rsidRPr="00464C3B" w:rsidRDefault="00BB0D84" w:rsidP="00822210">
      <w:pPr>
        <w:spacing w:after="160" w:line="259" w:lineRule="auto"/>
        <w:contextualSpacing/>
        <w:jc w:val="both"/>
        <w:rPr>
          <w:rFonts w:ascii="Times New Roman" w:eastAsiaTheme="minorHAnsi" w:hAnsi="Times New Roman" w:cs="Times New Roman"/>
          <w:sz w:val="24"/>
          <w:szCs w:val="24"/>
          <w:lang w:eastAsia="en-US"/>
        </w:rPr>
      </w:pPr>
    </w:p>
    <w:p w14:paraId="51025CF0" w14:textId="62B439F4" w:rsidR="00631350" w:rsidRPr="00464C3B" w:rsidRDefault="00631350" w:rsidP="00822210">
      <w:pPr>
        <w:spacing w:after="160" w:line="259" w:lineRule="auto"/>
        <w:contextualSpacing/>
        <w:jc w:val="both"/>
        <w:rPr>
          <w:rFonts w:ascii="Times New Roman" w:eastAsiaTheme="minorHAnsi" w:hAnsi="Times New Roman" w:cs="Times New Roman"/>
          <w:sz w:val="24"/>
          <w:szCs w:val="24"/>
          <w:lang w:eastAsia="en-US"/>
        </w:rPr>
      </w:pPr>
    </w:p>
    <w:p w14:paraId="37202C85" w14:textId="5D31C6F3" w:rsidR="00631350" w:rsidRDefault="00631350" w:rsidP="00822210">
      <w:pPr>
        <w:spacing w:after="160" w:line="259" w:lineRule="auto"/>
        <w:contextualSpacing/>
        <w:jc w:val="both"/>
        <w:rPr>
          <w:rFonts w:ascii="Times New Roman" w:eastAsiaTheme="minorHAnsi" w:hAnsi="Times New Roman" w:cs="Times New Roman"/>
          <w:sz w:val="24"/>
          <w:szCs w:val="24"/>
          <w:lang w:eastAsia="en-US"/>
        </w:rPr>
      </w:pPr>
    </w:p>
    <w:p w14:paraId="59AA3C88" w14:textId="72E10897" w:rsidR="00C0027A" w:rsidRDefault="00C0027A" w:rsidP="00822210">
      <w:pPr>
        <w:spacing w:after="160" w:line="259" w:lineRule="auto"/>
        <w:contextualSpacing/>
        <w:jc w:val="both"/>
        <w:rPr>
          <w:rFonts w:ascii="Times New Roman" w:eastAsiaTheme="minorHAnsi" w:hAnsi="Times New Roman" w:cs="Times New Roman"/>
          <w:sz w:val="24"/>
          <w:szCs w:val="24"/>
          <w:lang w:eastAsia="en-US"/>
        </w:rPr>
      </w:pPr>
    </w:p>
    <w:p w14:paraId="3E138B3B" w14:textId="0ED13260" w:rsidR="00C0027A" w:rsidRDefault="00C0027A" w:rsidP="00822210">
      <w:pPr>
        <w:spacing w:after="160" w:line="259" w:lineRule="auto"/>
        <w:contextualSpacing/>
        <w:jc w:val="both"/>
        <w:rPr>
          <w:rFonts w:ascii="Times New Roman" w:eastAsiaTheme="minorHAnsi" w:hAnsi="Times New Roman" w:cs="Times New Roman"/>
          <w:sz w:val="24"/>
          <w:szCs w:val="24"/>
          <w:lang w:eastAsia="en-US"/>
        </w:rPr>
      </w:pPr>
    </w:p>
    <w:p w14:paraId="0A863B7C" w14:textId="77777777" w:rsidR="00C0027A" w:rsidRPr="003035CA" w:rsidRDefault="00C0027A" w:rsidP="00822210">
      <w:pPr>
        <w:spacing w:after="160" w:line="259" w:lineRule="auto"/>
        <w:contextualSpacing/>
        <w:jc w:val="both"/>
        <w:rPr>
          <w:rFonts w:ascii="Times New Roman" w:eastAsiaTheme="minorHAnsi" w:hAnsi="Times New Roman" w:cs="Times New Roman"/>
          <w:sz w:val="24"/>
          <w:szCs w:val="24"/>
          <w:lang w:eastAsia="en-US"/>
        </w:rPr>
      </w:pPr>
    </w:p>
    <w:p w14:paraId="5A146DE7" w14:textId="3A1D8972"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lastRenderedPageBreak/>
        <w:t xml:space="preserve">Radio de las esferas </w:t>
      </w:r>
    </w:p>
    <w:p w14:paraId="32B1E7EC" w14:textId="4F225EB0" w:rsidR="00383962" w:rsidRPr="003035CA" w:rsidRDefault="00D54EAE" w:rsidP="00D54EAE">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Los átomos están en contacto a lo largo de las diagonales de la cara, o sea, a lo largo de las direcciones </w:t>
      </w:r>
      <w:r w:rsidRPr="00464C3B">
        <w:rPr>
          <w:rFonts w:ascii="Cambria Math" w:eastAsiaTheme="minorHAnsi" w:hAnsi="Cambria Math" w:cs="Cambria Math"/>
          <w:sz w:val="24"/>
          <w:szCs w:val="24"/>
          <w:lang w:eastAsia="en-US"/>
        </w:rPr>
        <w:t>⟨</w:t>
      </w:r>
      <w:r w:rsidRPr="00464C3B">
        <w:rPr>
          <w:rFonts w:ascii="Times New Roman" w:eastAsiaTheme="minorHAnsi" w:hAnsi="Times New Roman" w:cs="Times New Roman"/>
          <w:sz w:val="24"/>
          <w:szCs w:val="24"/>
          <w:lang w:eastAsia="en-US"/>
        </w:rPr>
        <w:t>110</w:t>
      </w:r>
      <w:r w:rsidRPr="00464C3B">
        <w:rPr>
          <w:rFonts w:ascii="Cambria Math" w:eastAsiaTheme="minorHAnsi" w:hAnsi="Cambria Math" w:cs="Cambria Math"/>
          <w:sz w:val="24"/>
          <w:szCs w:val="24"/>
          <w:lang w:eastAsia="en-US"/>
        </w:rPr>
        <w:t>⟩</w:t>
      </w:r>
      <w:r w:rsidRPr="00464C3B">
        <w:rPr>
          <w:rFonts w:ascii="Times New Roman" w:eastAsiaTheme="minorHAnsi" w:hAnsi="Times New Roman" w:cs="Times New Roman"/>
          <w:sz w:val="24"/>
          <w:szCs w:val="24"/>
          <w:lang w:eastAsia="en-US"/>
        </w:rPr>
        <w:t xml:space="preserve">. Así pues, </w:t>
      </w:r>
      <w:r w:rsidR="00582816" w:rsidRPr="00464C3B">
        <w:rPr>
          <w:rFonts w:ascii="Times New Roman" w:eastAsiaTheme="minorHAnsi" w:hAnsi="Times New Roman" w:cs="Times New Roman"/>
          <w:position w:val="-24"/>
          <w:sz w:val="24"/>
          <w:szCs w:val="24"/>
          <w:lang w:eastAsia="en-US"/>
        </w:rPr>
        <w:object w:dxaOrig="2520" w:dyaOrig="680" w14:anchorId="40D31E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33.75pt" o:ole="">
            <v:imagedata r:id="rId21" o:title=""/>
          </v:shape>
          <o:OLEObject Type="Embed" ProgID="Equation.DSMT4" ShapeID="_x0000_i1025" DrawAspect="Content" ObjectID="_1686140596" r:id="rId22"/>
        </w:object>
      </w:r>
      <w:r w:rsidRPr="00464C3B">
        <w:rPr>
          <w:rFonts w:ascii="Times New Roman" w:eastAsiaTheme="minorHAnsi" w:hAnsi="Times New Roman" w:cs="Times New Roman"/>
          <w:sz w:val="24"/>
          <w:szCs w:val="24"/>
          <w:lang w:eastAsia="en-US"/>
        </w:rPr>
        <w:t>, de donde,</w:t>
      </w:r>
      <w:r w:rsidR="00EB73B3" w:rsidRPr="00464C3B">
        <w:rPr>
          <w:rFonts w:ascii="Times New Roman" w:eastAsiaTheme="minorHAnsi" w:hAnsi="Times New Roman" w:cs="Times New Roman"/>
          <w:sz w:val="24"/>
          <w:szCs w:val="24"/>
          <w:lang w:eastAsia="en-US"/>
        </w:rPr>
        <w:t xml:space="preserve"> </w:t>
      </w:r>
      <w:r w:rsidR="00C93408" w:rsidRPr="00464C3B">
        <w:rPr>
          <w:rFonts w:ascii="Times New Roman" w:eastAsiaTheme="minorHAnsi" w:hAnsi="Times New Roman" w:cs="Times New Roman"/>
          <w:position w:val="-6"/>
          <w:sz w:val="24"/>
          <w:szCs w:val="24"/>
          <w:lang w:eastAsia="en-US"/>
        </w:rPr>
        <w:object w:dxaOrig="980" w:dyaOrig="340" w14:anchorId="4AB78073">
          <v:shape id="_x0000_i1026" type="#_x0000_t75" style="width:48.75pt;height:17.25pt" o:ole="">
            <v:imagedata r:id="rId23" o:title=""/>
          </v:shape>
          <o:OLEObject Type="Embed" ProgID="Equation.DSMT4" ShapeID="_x0000_i1026" DrawAspect="Content" ObjectID="_1686140597" r:id="rId24"/>
        </w:object>
      </w:r>
      <w:r w:rsidR="00EB73B3" w:rsidRPr="00464C3B">
        <w:rPr>
          <w:rFonts w:ascii="Times New Roman" w:eastAsiaTheme="minorHAnsi" w:hAnsi="Times New Roman" w:cs="Times New Roman"/>
          <w:sz w:val="24"/>
          <w:szCs w:val="24"/>
          <w:lang w:eastAsia="en-US"/>
        </w:rPr>
        <w:t>.</w:t>
      </w:r>
    </w:p>
    <w:p w14:paraId="5CC91879" w14:textId="4BBF8F9C"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Valores de las hipotenusas </w:t>
      </w:r>
    </w:p>
    <w:p w14:paraId="0EF523C6" w14:textId="38C46BDF" w:rsidR="00BB0D84" w:rsidRPr="00464C3B" w:rsidRDefault="00631350" w:rsidP="00BB0D84">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El valor de la hipotenusa es </w:t>
      </w:r>
      <w:r w:rsidRPr="00464C3B">
        <w:rPr>
          <w:rFonts w:ascii="Times New Roman" w:eastAsiaTheme="minorHAnsi" w:hAnsi="Times New Roman" w:cs="Times New Roman"/>
          <w:position w:val="-6"/>
          <w:sz w:val="24"/>
          <w:szCs w:val="24"/>
          <w:lang w:eastAsia="en-US"/>
        </w:rPr>
        <w:object w:dxaOrig="480" w:dyaOrig="340" w14:anchorId="34813015">
          <v:shape id="_x0000_i1027" type="#_x0000_t75" style="width:24pt;height:17.25pt" o:ole="">
            <v:imagedata r:id="rId25" o:title=""/>
          </v:shape>
          <o:OLEObject Type="Embed" ProgID="Equation.DSMT4" ShapeID="_x0000_i1027" DrawAspect="Content" ObjectID="_1686140598" r:id="rId26"/>
        </w:object>
      </w:r>
      <w:r w:rsidRPr="00464C3B">
        <w:rPr>
          <w:rFonts w:ascii="Times New Roman" w:eastAsiaTheme="minorHAnsi" w:hAnsi="Times New Roman" w:cs="Times New Roman"/>
          <w:sz w:val="24"/>
          <w:szCs w:val="24"/>
          <w:lang w:eastAsia="en-US"/>
        </w:rPr>
        <w:t>.</w:t>
      </w:r>
    </w:p>
    <w:p w14:paraId="626B1636" w14:textId="77777777" w:rsidR="00631350" w:rsidRPr="003035CA" w:rsidRDefault="00631350" w:rsidP="00BB0D84">
      <w:pPr>
        <w:spacing w:after="160" w:line="259" w:lineRule="auto"/>
        <w:contextualSpacing/>
        <w:jc w:val="both"/>
        <w:rPr>
          <w:rFonts w:ascii="Times New Roman" w:eastAsiaTheme="minorHAnsi" w:hAnsi="Times New Roman" w:cs="Times New Roman"/>
          <w:sz w:val="24"/>
          <w:szCs w:val="24"/>
          <w:lang w:eastAsia="en-US"/>
        </w:rPr>
      </w:pPr>
    </w:p>
    <w:p w14:paraId="29BCC6D4" w14:textId="6C4FC862"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Volumen de la celda unitaria </w:t>
      </w:r>
    </w:p>
    <w:p w14:paraId="4D677D00" w14:textId="4E14872B" w:rsidR="0025628F" w:rsidRPr="00464C3B" w:rsidRDefault="00840A43" w:rsidP="0025628F">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El volumen de la celda unitaria es de </w:t>
      </w:r>
      <w:r w:rsidR="009A3535" w:rsidRPr="00464C3B">
        <w:rPr>
          <w:rFonts w:ascii="Times New Roman" w:eastAsiaTheme="minorHAnsi" w:hAnsi="Times New Roman" w:cs="Times New Roman"/>
          <w:sz w:val="24"/>
          <w:szCs w:val="24"/>
          <w:lang w:eastAsia="en-US"/>
        </w:rPr>
        <w:t>a³</w:t>
      </w:r>
    </w:p>
    <w:p w14:paraId="0492642D" w14:textId="77777777" w:rsidR="009A3535" w:rsidRPr="003035CA" w:rsidRDefault="009A3535" w:rsidP="0025628F">
      <w:pPr>
        <w:spacing w:after="160" w:line="259" w:lineRule="auto"/>
        <w:contextualSpacing/>
        <w:jc w:val="both"/>
        <w:rPr>
          <w:rFonts w:ascii="Times New Roman" w:eastAsiaTheme="minorHAnsi" w:hAnsi="Times New Roman" w:cs="Times New Roman"/>
          <w:sz w:val="24"/>
          <w:szCs w:val="24"/>
          <w:lang w:eastAsia="en-US"/>
        </w:rPr>
      </w:pPr>
    </w:p>
    <w:p w14:paraId="2E628F81" w14:textId="56B1567C" w:rsidR="00DA45C4"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Factor de empaquetamiento </w:t>
      </w:r>
    </w:p>
    <w:p w14:paraId="0966EC79" w14:textId="47949B95" w:rsidR="00DA45C4" w:rsidRPr="00464C3B" w:rsidRDefault="00DA45C4" w:rsidP="00DA45C4">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Puede comprobar fácilmente que la fracción de empaquetamiento es del 74%. Este valor representa una cota máxima para la fracción de empaquetamiento en las estructuras en las que sólo intervienen átomos idénticos</w:t>
      </w:r>
    </w:p>
    <w:p w14:paraId="2B217301" w14:textId="77777777" w:rsidR="00DA45C4" w:rsidRPr="003035CA" w:rsidRDefault="00DA45C4" w:rsidP="00DA45C4">
      <w:pPr>
        <w:spacing w:after="160" w:line="259" w:lineRule="auto"/>
        <w:contextualSpacing/>
        <w:jc w:val="both"/>
        <w:rPr>
          <w:rFonts w:ascii="Times New Roman" w:eastAsiaTheme="minorHAnsi" w:hAnsi="Times New Roman" w:cs="Times New Roman"/>
          <w:sz w:val="24"/>
          <w:szCs w:val="24"/>
          <w:lang w:eastAsia="en-US"/>
        </w:rPr>
      </w:pPr>
    </w:p>
    <w:p w14:paraId="76CC6445" w14:textId="65F44FED"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Densidad </w:t>
      </w:r>
    </w:p>
    <w:p w14:paraId="548C316E" w14:textId="626C983E" w:rsidR="004A5473" w:rsidRDefault="00EC482B" w:rsidP="00464C3B">
      <w:pPr>
        <w:spacing w:after="160" w:line="259" w:lineRule="auto"/>
        <w:contextualSpacing/>
        <w:jc w:val="center"/>
        <w:rPr>
          <w:rFonts w:ascii="Times New Roman" w:eastAsiaTheme="minorHAnsi" w:hAnsi="Times New Roman" w:cs="Times New Roman"/>
          <w:sz w:val="24"/>
          <w:szCs w:val="24"/>
          <w:lang w:eastAsia="en-US"/>
        </w:rPr>
      </w:pPr>
      <w:r w:rsidRPr="00464C3B">
        <w:rPr>
          <w:rFonts w:ascii="Times New Roman" w:eastAsiaTheme="minorHAnsi" w:hAnsi="Times New Roman" w:cs="Times New Roman"/>
          <w:noProof/>
          <w:sz w:val="24"/>
          <w:szCs w:val="24"/>
          <w:lang w:eastAsia="en-US"/>
        </w:rPr>
        <w:drawing>
          <wp:inline distT="0" distB="0" distL="0" distR="0" wp14:anchorId="5EC2700A" wp14:editId="06001D3E">
            <wp:extent cx="5307431" cy="371475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0087" cy="3716609"/>
                    </a:xfrm>
                    <a:prstGeom prst="rect">
                      <a:avLst/>
                    </a:prstGeom>
                  </pic:spPr>
                </pic:pic>
              </a:graphicData>
            </a:graphic>
          </wp:inline>
        </w:drawing>
      </w:r>
    </w:p>
    <w:p w14:paraId="7B195E28" w14:textId="173E2A5B" w:rsidR="00464C3B" w:rsidRDefault="00464C3B" w:rsidP="00464C3B">
      <w:pPr>
        <w:spacing w:after="160" w:line="259" w:lineRule="auto"/>
        <w:contextualSpacing/>
        <w:jc w:val="center"/>
        <w:rPr>
          <w:rFonts w:ascii="Times New Roman" w:eastAsiaTheme="minorHAnsi" w:hAnsi="Times New Roman" w:cs="Times New Roman"/>
          <w:sz w:val="24"/>
          <w:szCs w:val="24"/>
          <w:lang w:eastAsia="en-US"/>
        </w:rPr>
      </w:pPr>
    </w:p>
    <w:p w14:paraId="46EBA86B" w14:textId="59A8F606" w:rsidR="00464C3B" w:rsidRDefault="00464C3B" w:rsidP="00464C3B">
      <w:pPr>
        <w:spacing w:after="160" w:line="259" w:lineRule="auto"/>
        <w:contextualSpacing/>
        <w:jc w:val="center"/>
        <w:rPr>
          <w:rFonts w:ascii="Times New Roman" w:eastAsiaTheme="minorHAnsi" w:hAnsi="Times New Roman" w:cs="Times New Roman"/>
          <w:sz w:val="24"/>
          <w:szCs w:val="24"/>
          <w:lang w:eastAsia="en-US"/>
        </w:rPr>
      </w:pPr>
    </w:p>
    <w:p w14:paraId="41F32643" w14:textId="77777777" w:rsidR="00464C3B" w:rsidRPr="003035CA" w:rsidRDefault="00464C3B" w:rsidP="00464C3B">
      <w:pPr>
        <w:spacing w:after="160" w:line="259" w:lineRule="auto"/>
        <w:contextualSpacing/>
        <w:jc w:val="center"/>
        <w:rPr>
          <w:rFonts w:ascii="Times New Roman" w:eastAsiaTheme="minorHAnsi" w:hAnsi="Times New Roman" w:cs="Times New Roman"/>
          <w:sz w:val="24"/>
          <w:szCs w:val="24"/>
          <w:lang w:eastAsia="en-US"/>
        </w:rPr>
      </w:pPr>
    </w:p>
    <w:p w14:paraId="1A2FB217" w14:textId="1A6164DD"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lastRenderedPageBreak/>
        <w:t xml:space="preserve">Relación de aristas </w:t>
      </w:r>
    </w:p>
    <w:p w14:paraId="25672098" w14:textId="45D79C71" w:rsidR="003445DC" w:rsidRPr="003035CA" w:rsidRDefault="004A5473" w:rsidP="003445DC">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hAnsi="Times New Roman" w:cs="Times New Roman"/>
          <w:noProof/>
          <w:sz w:val="24"/>
          <w:szCs w:val="24"/>
        </w:rPr>
        <w:drawing>
          <wp:inline distT="0" distB="0" distL="0" distR="0" wp14:anchorId="04C4E982" wp14:editId="4268B73D">
            <wp:extent cx="2981325" cy="2365464"/>
            <wp:effectExtent l="0" t="0" r="0" b="0"/>
            <wp:docPr id="18" name="Imagen 18" descr="Crist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istalografí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786" cy="2369003"/>
                    </a:xfrm>
                    <a:prstGeom prst="rect">
                      <a:avLst/>
                    </a:prstGeom>
                    <a:noFill/>
                    <a:ln>
                      <a:noFill/>
                    </a:ln>
                  </pic:spPr>
                </pic:pic>
              </a:graphicData>
            </a:graphic>
          </wp:inline>
        </w:drawing>
      </w:r>
    </w:p>
    <w:p w14:paraId="32CFDC1F" w14:textId="21511936"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 xml:space="preserve">Ángulos entre los ejes </w:t>
      </w:r>
    </w:p>
    <w:p w14:paraId="3F40F4B3" w14:textId="57961F43" w:rsidR="004A5473" w:rsidRPr="00464C3B" w:rsidRDefault="00464C3B" w:rsidP="004A5473">
      <w:pPr>
        <w:spacing w:after="160" w:line="259" w:lineRule="auto"/>
        <w:contextualSpacing/>
        <w:jc w:val="both"/>
        <w:rPr>
          <w:rFonts w:ascii="Times New Roman" w:eastAsiaTheme="minorHAnsi" w:hAnsi="Times New Roman" w:cs="Times New Roman"/>
          <w:sz w:val="24"/>
          <w:szCs w:val="24"/>
          <w:lang w:eastAsia="en-US"/>
        </w:rPr>
      </w:pPr>
      <w:r w:rsidRPr="00464C3B">
        <w:rPr>
          <w:rFonts w:ascii="Times New Roman" w:hAnsi="Times New Roman" w:cs="Times New Roman"/>
          <w:sz w:val="24"/>
          <w:szCs w:val="24"/>
        </w:rPr>
        <w:t>Todos los ángulos de entre los ejes son de 90° (a=b=c α=β=γ=90º)</w:t>
      </w:r>
    </w:p>
    <w:p w14:paraId="28553258" w14:textId="77777777" w:rsidR="00332729" w:rsidRPr="003035CA" w:rsidRDefault="00332729" w:rsidP="00332729">
      <w:pPr>
        <w:spacing w:after="160" w:line="259" w:lineRule="auto"/>
        <w:contextualSpacing/>
        <w:jc w:val="both"/>
        <w:rPr>
          <w:rFonts w:ascii="Times New Roman" w:eastAsiaTheme="minorHAnsi" w:hAnsi="Times New Roman" w:cs="Times New Roman"/>
          <w:sz w:val="24"/>
          <w:szCs w:val="24"/>
          <w:lang w:eastAsia="en-US"/>
        </w:rPr>
      </w:pPr>
    </w:p>
    <w:p w14:paraId="6B3C5AD7" w14:textId="7CA53B9B" w:rsidR="003035CA" w:rsidRPr="00464C3B" w:rsidRDefault="003035CA" w:rsidP="00464C3B">
      <w:pPr>
        <w:pStyle w:val="Prrafodelista"/>
        <w:numPr>
          <w:ilvl w:val="0"/>
          <w:numId w:val="25"/>
        </w:numPr>
        <w:spacing w:after="160" w:line="259" w:lineRule="auto"/>
        <w:jc w:val="both"/>
        <w:rPr>
          <w:rFonts w:ascii="Times New Roman" w:eastAsiaTheme="minorHAnsi" w:hAnsi="Times New Roman" w:cs="Times New Roman"/>
          <w:sz w:val="24"/>
          <w:szCs w:val="24"/>
          <w:lang w:eastAsia="en-US"/>
        </w:rPr>
      </w:pPr>
      <w:r w:rsidRPr="00464C3B">
        <w:rPr>
          <w:rFonts w:ascii="Times New Roman" w:eastAsiaTheme="minorHAnsi" w:hAnsi="Times New Roman" w:cs="Times New Roman"/>
          <w:sz w:val="24"/>
          <w:szCs w:val="24"/>
          <w:lang w:eastAsia="en-US"/>
        </w:rPr>
        <w:t>Ejemplos de materiales con esta estructura (mencionar otros ejemplos)</w:t>
      </w:r>
    </w:p>
    <w:p w14:paraId="69EC99EC" w14:textId="77777777" w:rsidR="00332729" w:rsidRPr="00464C3B" w:rsidRDefault="00332729" w:rsidP="00332729">
      <w:pPr>
        <w:spacing w:after="160" w:line="259" w:lineRule="auto"/>
        <w:contextualSpacing/>
        <w:jc w:val="both"/>
        <w:rPr>
          <w:rFonts w:ascii="Times New Roman" w:eastAsiaTheme="minorHAnsi" w:hAnsi="Times New Roman" w:cs="Times New Roman"/>
          <w:sz w:val="24"/>
          <w:szCs w:val="24"/>
          <w:lang w:eastAsia="en-US"/>
        </w:rPr>
      </w:pPr>
    </w:p>
    <w:p w14:paraId="0E281AD4" w14:textId="77777777" w:rsidR="00340C50" w:rsidRPr="00464C3B" w:rsidRDefault="00340C50" w:rsidP="00340C50">
      <w:pPr>
        <w:spacing w:after="160" w:line="259" w:lineRule="auto"/>
        <w:contextualSpacing/>
        <w:jc w:val="both"/>
        <w:rPr>
          <w:rFonts w:ascii="Times New Roman" w:hAnsi="Times New Roman" w:cs="Times New Roman"/>
          <w:sz w:val="24"/>
          <w:szCs w:val="24"/>
        </w:rPr>
      </w:pPr>
      <w:r w:rsidRPr="00464C3B">
        <w:rPr>
          <w:rFonts w:ascii="Times New Roman" w:hAnsi="Times New Roman" w:cs="Times New Roman"/>
          <w:sz w:val="24"/>
          <w:szCs w:val="24"/>
        </w:rPr>
        <w:t>Ejemplos de metales con estructura FCC son el hierro g, el cobre, la plata, el platino, el oro, el plomo, el níquel y el aluminio.</w:t>
      </w:r>
    </w:p>
    <w:p w14:paraId="7D1827F9" w14:textId="77E9885A" w:rsidR="0050406F" w:rsidRPr="00464C3B" w:rsidRDefault="0050406F" w:rsidP="0050406F">
      <w:pPr>
        <w:tabs>
          <w:tab w:val="left" w:pos="1280"/>
        </w:tabs>
        <w:spacing w:line="0" w:lineRule="atLeast"/>
        <w:rPr>
          <w:rFonts w:ascii="Times New Roman" w:hAnsi="Times New Roman" w:cs="Times New Roman"/>
          <w:sz w:val="24"/>
          <w:szCs w:val="24"/>
        </w:rPr>
      </w:pPr>
    </w:p>
    <w:p w14:paraId="5520DDDA" w14:textId="083DE123" w:rsidR="003035CA" w:rsidRDefault="003035CA" w:rsidP="00340C50">
      <w:pPr>
        <w:tabs>
          <w:tab w:val="left" w:pos="1280"/>
        </w:tabs>
        <w:spacing w:line="0" w:lineRule="atLeast"/>
        <w:jc w:val="center"/>
        <w:rPr>
          <w:rFonts w:ascii="Times New Roman" w:hAnsi="Times New Roman" w:cs="Times New Roman"/>
          <w:noProof/>
          <w:sz w:val="24"/>
          <w:szCs w:val="24"/>
        </w:rPr>
      </w:pPr>
    </w:p>
    <w:p w14:paraId="48F2A693" w14:textId="11E3E83E" w:rsidR="00464C3B" w:rsidRDefault="00464C3B" w:rsidP="00340C50">
      <w:pPr>
        <w:tabs>
          <w:tab w:val="left" w:pos="1280"/>
        </w:tabs>
        <w:spacing w:line="0" w:lineRule="atLeast"/>
        <w:jc w:val="center"/>
        <w:rPr>
          <w:rFonts w:ascii="Times New Roman" w:hAnsi="Times New Roman" w:cs="Times New Roman"/>
          <w:noProof/>
          <w:sz w:val="24"/>
          <w:szCs w:val="24"/>
        </w:rPr>
      </w:pPr>
    </w:p>
    <w:p w14:paraId="6F514D44" w14:textId="1D0E1321" w:rsidR="00464C3B" w:rsidRDefault="00464C3B" w:rsidP="00340C50">
      <w:pPr>
        <w:tabs>
          <w:tab w:val="left" w:pos="1280"/>
        </w:tabs>
        <w:spacing w:line="0" w:lineRule="atLeast"/>
        <w:jc w:val="center"/>
        <w:rPr>
          <w:rFonts w:ascii="Times New Roman" w:hAnsi="Times New Roman" w:cs="Times New Roman"/>
          <w:noProof/>
          <w:sz w:val="24"/>
          <w:szCs w:val="24"/>
        </w:rPr>
      </w:pPr>
    </w:p>
    <w:p w14:paraId="4000A258" w14:textId="7360DD23" w:rsidR="00464C3B" w:rsidRDefault="00464C3B" w:rsidP="00340C50">
      <w:pPr>
        <w:tabs>
          <w:tab w:val="left" w:pos="1280"/>
        </w:tabs>
        <w:spacing w:line="0" w:lineRule="atLeast"/>
        <w:jc w:val="center"/>
        <w:rPr>
          <w:rFonts w:ascii="Times New Roman" w:hAnsi="Times New Roman" w:cs="Times New Roman"/>
          <w:noProof/>
          <w:sz w:val="24"/>
          <w:szCs w:val="24"/>
        </w:rPr>
      </w:pPr>
    </w:p>
    <w:p w14:paraId="66107961" w14:textId="210D6D36" w:rsidR="00464C3B" w:rsidRDefault="00464C3B" w:rsidP="00340C50">
      <w:pPr>
        <w:tabs>
          <w:tab w:val="left" w:pos="1280"/>
        </w:tabs>
        <w:spacing w:line="0" w:lineRule="atLeast"/>
        <w:jc w:val="center"/>
        <w:rPr>
          <w:rFonts w:ascii="Times New Roman" w:hAnsi="Times New Roman" w:cs="Times New Roman"/>
          <w:noProof/>
          <w:sz w:val="24"/>
          <w:szCs w:val="24"/>
        </w:rPr>
      </w:pPr>
    </w:p>
    <w:p w14:paraId="1B236478" w14:textId="37D21DBF" w:rsidR="00464C3B" w:rsidRDefault="00464C3B" w:rsidP="00340C50">
      <w:pPr>
        <w:tabs>
          <w:tab w:val="left" w:pos="1280"/>
        </w:tabs>
        <w:spacing w:line="0" w:lineRule="atLeast"/>
        <w:jc w:val="center"/>
        <w:rPr>
          <w:rFonts w:ascii="Times New Roman" w:hAnsi="Times New Roman" w:cs="Times New Roman"/>
          <w:noProof/>
          <w:sz w:val="24"/>
          <w:szCs w:val="24"/>
        </w:rPr>
      </w:pPr>
    </w:p>
    <w:p w14:paraId="12CBED2D" w14:textId="34568115" w:rsidR="00464C3B" w:rsidRDefault="00464C3B" w:rsidP="00340C50">
      <w:pPr>
        <w:tabs>
          <w:tab w:val="left" w:pos="1280"/>
        </w:tabs>
        <w:spacing w:line="0" w:lineRule="atLeast"/>
        <w:jc w:val="center"/>
        <w:rPr>
          <w:rFonts w:ascii="Times New Roman" w:hAnsi="Times New Roman" w:cs="Times New Roman"/>
          <w:noProof/>
          <w:sz w:val="24"/>
          <w:szCs w:val="24"/>
        </w:rPr>
      </w:pPr>
    </w:p>
    <w:p w14:paraId="75A2E322" w14:textId="04F08DC2" w:rsidR="00464C3B" w:rsidRDefault="00464C3B" w:rsidP="00340C50">
      <w:pPr>
        <w:tabs>
          <w:tab w:val="left" w:pos="1280"/>
        </w:tabs>
        <w:spacing w:line="0" w:lineRule="atLeast"/>
        <w:jc w:val="center"/>
        <w:rPr>
          <w:rFonts w:ascii="Times New Roman" w:hAnsi="Times New Roman" w:cs="Times New Roman"/>
          <w:noProof/>
          <w:sz w:val="24"/>
          <w:szCs w:val="24"/>
        </w:rPr>
      </w:pPr>
    </w:p>
    <w:p w14:paraId="1B7B0F70" w14:textId="5B0C0BDC" w:rsidR="00464C3B" w:rsidRDefault="00464C3B" w:rsidP="00340C50">
      <w:pPr>
        <w:tabs>
          <w:tab w:val="left" w:pos="1280"/>
        </w:tabs>
        <w:spacing w:line="0" w:lineRule="atLeast"/>
        <w:jc w:val="center"/>
        <w:rPr>
          <w:rFonts w:ascii="Times New Roman" w:hAnsi="Times New Roman" w:cs="Times New Roman"/>
          <w:noProof/>
          <w:sz w:val="24"/>
          <w:szCs w:val="24"/>
        </w:rPr>
      </w:pPr>
    </w:p>
    <w:p w14:paraId="782FDE65" w14:textId="5F73C2F9" w:rsidR="00464C3B" w:rsidRDefault="00464C3B" w:rsidP="00340C50">
      <w:pPr>
        <w:tabs>
          <w:tab w:val="left" w:pos="1280"/>
        </w:tabs>
        <w:spacing w:line="0" w:lineRule="atLeast"/>
        <w:jc w:val="center"/>
        <w:rPr>
          <w:rFonts w:ascii="Times New Roman" w:hAnsi="Times New Roman" w:cs="Times New Roman"/>
          <w:noProof/>
          <w:sz w:val="24"/>
          <w:szCs w:val="24"/>
        </w:rPr>
      </w:pPr>
    </w:p>
    <w:p w14:paraId="770BB514" w14:textId="172EAC51" w:rsidR="00464C3B" w:rsidRDefault="00464C3B" w:rsidP="00340C50">
      <w:pPr>
        <w:tabs>
          <w:tab w:val="left" w:pos="1280"/>
        </w:tabs>
        <w:spacing w:line="0" w:lineRule="atLeast"/>
        <w:jc w:val="center"/>
        <w:rPr>
          <w:rFonts w:ascii="Times New Roman" w:hAnsi="Times New Roman" w:cs="Times New Roman"/>
          <w:noProof/>
          <w:sz w:val="24"/>
          <w:szCs w:val="24"/>
        </w:rPr>
      </w:pPr>
    </w:p>
    <w:p w14:paraId="74955034" w14:textId="1F32BE3F" w:rsidR="00464C3B" w:rsidRDefault="00464C3B" w:rsidP="00340C50">
      <w:pPr>
        <w:tabs>
          <w:tab w:val="left" w:pos="1280"/>
        </w:tabs>
        <w:spacing w:line="0" w:lineRule="atLeast"/>
        <w:jc w:val="center"/>
        <w:rPr>
          <w:rFonts w:ascii="Times New Roman" w:hAnsi="Times New Roman" w:cs="Times New Roman"/>
          <w:noProof/>
          <w:sz w:val="24"/>
          <w:szCs w:val="24"/>
        </w:rPr>
      </w:pPr>
    </w:p>
    <w:p w14:paraId="78B94B54" w14:textId="778BCA8D" w:rsidR="00464C3B" w:rsidRDefault="00464C3B" w:rsidP="00340C50">
      <w:pPr>
        <w:tabs>
          <w:tab w:val="left" w:pos="1280"/>
        </w:tabs>
        <w:spacing w:line="0" w:lineRule="atLeast"/>
        <w:jc w:val="center"/>
        <w:rPr>
          <w:rFonts w:ascii="Times New Roman" w:hAnsi="Times New Roman" w:cs="Times New Roman"/>
          <w:noProof/>
          <w:sz w:val="24"/>
          <w:szCs w:val="24"/>
        </w:rPr>
      </w:pPr>
    </w:p>
    <w:p w14:paraId="48E678EF" w14:textId="4CBA5073" w:rsidR="00464C3B" w:rsidRDefault="00464C3B" w:rsidP="00340C50">
      <w:pPr>
        <w:tabs>
          <w:tab w:val="left" w:pos="1280"/>
        </w:tabs>
        <w:spacing w:line="0" w:lineRule="atLeast"/>
        <w:jc w:val="center"/>
        <w:rPr>
          <w:rFonts w:ascii="Times New Roman" w:hAnsi="Times New Roman" w:cs="Times New Roman"/>
          <w:noProof/>
          <w:sz w:val="24"/>
          <w:szCs w:val="24"/>
        </w:rPr>
      </w:pPr>
    </w:p>
    <w:p w14:paraId="22AD2DA3" w14:textId="68BC823B" w:rsidR="00464C3B" w:rsidRDefault="00464C3B" w:rsidP="00340C50">
      <w:pPr>
        <w:tabs>
          <w:tab w:val="left" w:pos="1280"/>
        </w:tabs>
        <w:spacing w:line="0" w:lineRule="atLeast"/>
        <w:jc w:val="center"/>
        <w:rPr>
          <w:rFonts w:ascii="Times New Roman" w:hAnsi="Times New Roman" w:cs="Times New Roman"/>
          <w:noProof/>
          <w:sz w:val="24"/>
          <w:szCs w:val="24"/>
        </w:rPr>
      </w:pPr>
    </w:p>
    <w:p w14:paraId="22DCFE3B" w14:textId="1311ED63" w:rsidR="00464C3B" w:rsidRDefault="00464C3B" w:rsidP="00340C50">
      <w:pPr>
        <w:tabs>
          <w:tab w:val="left" w:pos="1280"/>
        </w:tabs>
        <w:spacing w:line="0" w:lineRule="atLeast"/>
        <w:jc w:val="center"/>
        <w:rPr>
          <w:rFonts w:ascii="Times New Roman" w:hAnsi="Times New Roman" w:cs="Times New Roman"/>
          <w:noProof/>
          <w:sz w:val="24"/>
          <w:szCs w:val="24"/>
        </w:rPr>
      </w:pPr>
    </w:p>
    <w:p w14:paraId="31CC9B2C" w14:textId="1169C745" w:rsidR="00464C3B" w:rsidRDefault="00464C3B" w:rsidP="00340C50">
      <w:pPr>
        <w:tabs>
          <w:tab w:val="left" w:pos="1280"/>
        </w:tabs>
        <w:spacing w:line="0" w:lineRule="atLeast"/>
        <w:jc w:val="center"/>
        <w:rPr>
          <w:rFonts w:ascii="Times New Roman" w:hAnsi="Times New Roman" w:cs="Times New Roman"/>
          <w:noProof/>
          <w:sz w:val="24"/>
          <w:szCs w:val="24"/>
        </w:rPr>
      </w:pPr>
    </w:p>
    <w:p w14:paraId="220E6534" w14:textId="1D4D4C24" w:rsidR="00464C3B" w:rsidRDefault="00464C3B" w:rsidP="00340C50">
      <w:pPr>
        <w:tabs>
          <w:tab w:val="left" w:pos="1280"/>
        </w:tabs>
        <w:spacing w:line="0" w:lineRule="atLeast"/>
        <w:jc w:val="center"/>
        <w:rPr>
          <w:rFonts w:ascii="Times New Roman" w:hAnsi="Times New Roman" w:cs="Times New Roman"/>
          <w:noProof/>
          <w:sz w:val="24"/>
          <w:szCs w:val="24"/>
        </w:rPr>
      </w:pPr>
    </w:p>
    <w:p w14:paraId="396EC929" w14:textId="6A27F9B1" w:rsidR="00464C3B" w:rsidRDefault="00464C3B" w:rsidP="00340C50">
      <w:pPr>
        <w:tabs>
          <w:tab w:val="left" w:pos="1280"/>
        </w:tabs>
        <w:spacing w:line="0" w:lineRule="atLeast"/>
        <w:jc w:val="center"/>
        <w:rPr>
          <w:rFonts w:ascii="Times New Roman" w:hAnsi="Times New Roman" w:cs="Times New Roman"/>
          <w:noProof/>
          <w:sz w:val="24"/>
          <w:szCs w:val="24"/>
        </w:rPr>
      </w:pPr>
    </w:p>
    <w:p w14:paraId="1AA2E64D" w14:textId="77777777" w:rsidR="00464C3B" w:rsidRPr="00464C3B" w:rsidRDefault="00464C3B" w:rsidP="00340C50">
      <w:pPr>
        <w:tabs>
          <w:tab w:val="left" w:pos="1280"/>
        </w:tabs>
        <w:spacing w:line="0" w:lineRule="atLeast"/>
        <w:jc w:val="center"/>
        <w:rPr>
          <w:rFonts w:ascii="Times New Roman" w:hAnsi="Times New Roman" w:cs="Times New Roman"/>
          <w:sz w:val="24"/>
          <w:szCs w:val="24"/>
        </w:rPr>
      </w:pPr>
    </w:p>
    <w:p w14:paraId="3D68119C" w14:textId="5C785AEC" w:rsidR="003035CA" w:rsidRPr="00464C3B" w:rsidRDefault="003035CA" w:rsidP="0050406F">
      <w:pPr>
        <w:tabs>
          <w:tab w:val="left" w:pos="1280"/>
        </w:tabs>
        <w:spacing w:line="0" w:lineRule="atLeast"/>
        <w:rPr>
          <w:rFonts w:ascii="Times New Roman" w:hAnsi="Times New Roman" w:cs="Times New Roman"/>
          <w:sz w:val="24"/>
          <w:szCs w:val="24"/>
        </w:rPr>
      </w:pPr>
    </w:p>
    <w:p w14:paraId="7D1827FA" w14:textId="43E5FEF2" w:rsidR="0050406F" w:rsidRPr="00464C3B" w:rsidRDefault="0050406F" w:rsidP="0050406F">
      <w:pPr>
        <w:tabs>
          <w:tab w:val="left" w:pos="1280"/>
        </w:tabs>
        <w:spacing w:line="0" w:lineRule="atLeast"/>
        <w:rPr>
          <w:rFonts w:ascii="Times New Roman" w:hAnsi="Times New Roman" w:cs="Times New Roman"/>
          <w:b/>
          <w:sz w:val="24"/>
          <w:szCs w:val="24"/>
        </w:rPr>
      </w:pPr>
    </w:p>
    <w:p w14:paraId="7D18280C" w14:textId="77777777" w:rsidR="00C37E44" w:rsidRPr="00464C3B" w:rsidRDefault="00C37E44" w:rsidP="000C4D72">
      <w:pPr>
        <w:spacing w:after="160" w:line="0" w:lineRule="atLeast"/>
        <w:ind w:right="20"/>
        <w:jc w:val="center"/>
        <w:outlineLvl w:val="0"/>
        <w:rPr>
          <w:rFonts w:ascii="Times New Roman" w:eastAsia="Arial" w:hAnsi="Times New Roman" w:cs="Times New Roman"/>
          <w:b/>
          <w:sz w:val="24"/>
          <w:szCs w:val="24"/>
          <w:lang w:eastAsia="en-US"/>
        </w:rPr>
      </w:pPr>
      <w:r w:rsidRPr="00464C3B">
        <w:rPr>
          <w:rFonts w:ascii="Times New Roman" w:eastAsia="Arial" w:hAnsi="Times New Roman" w:cs="Times New Roman"/>
          <w:b/>
          <w:sz w:val="24"/>
          <w:szCs w:val="24"/>
          <w:lang w:eastAsia="en-US"/>
        </w:rPr>
        <w:lastRenderedPageBreak/>
        <w:t>BIBLIOGRAFÍA.</w:t>
      </w:r>
    </w:p>
    <w:p w14:paraId="1F64B761" w14:textId="6BACBDE7" w:rsidR="000331C6" w:rsidRPr="00464C3B" w:rsidRDefault="000331C6" w:rsidP="000331C6">
      <w:pPr>
        <w:pStyle w:val="Prrafodelista"/>
        <w:numPr>
          <w:ilvl w:val="0"/>
          <w:numId w:val="23"/>
        </w:numPr>
        <w:spacing w:after="160" w:line="259" w:lineRule="auto"/>
        <w:jc w:val="both"/>
        <w:rPr>
          <w:rFonts w:ascii="Times New Roman" w:hAnsi="Times New Roman" w:cs="Times New Roman"/>
          <w:sz w:val="24"/>
          <w:szCs w:val="24"/>
        </w:rPr>
      </w:pPr>
      <w:proofErr w:type="spellStart"/>
      <w:r w:rsidRPr="00464C3B">
        <w:rPr>
          <w:rFonts w:ascii="Times New Roman" w:hAnsi="Times New Roman" w:cs="Times New Roman"/>
          <w:sz w:val="24"/>
          <w:szCs w:val="24"/>
        </w:rPr>
        <w:t>Brostow</w:t>
      </w:r>
      <w:proofErr w:type="spellEnd"/>
      <w:r w:rsidRPr="00464C3B">
        <w:rPr>
          <w:rFonts w:ascii="Times New Roman" w:hAnsi="Times New Roman" w:cs="Times New Roman"/>
          <w:sz w:val="24"/>
          <w:szCs w:val="24"/>
        </w:rPr>
        <w:t xml:space="preserve">, Witold; Introducción a la Ciencia de los Materiales; Editorial Limusa.  </w:t>
      </w:r>
    </w:p>
    <w:p w14:paraId="75DBC679" w14:textId="01509CFB" w:rsidR="000331C6" w:rsidRPr="00464C3B" w:rsidRDefault="000331C6" w:rsidP="000331C6">
      <w:pPr>
        <w:pStyle w:val="Prrafodelista"/>
        <w:numPr>
          <w:ilvl w:val="0"/>
          <w:numId w:val="23"/>
        </w:numPr>
        <w:spacing w:after="160" w:line="259" w:lineRule="auto"/>
        <w:jc w:val="both"/>
        <w:rPr>
          <w:rFonts w:ascii="Times New Roman" w:hAnsi="Times New Roman" w:cs="Times New Roman"/>
          <w:sz w:val="24"/>
          <w:szCs w:val="24"/>
        </w:rPr>
      </w:pPr>
      <w:r w:rsidRPr="00464C3B">
        <w:rPr>
          <w:rFonts w:ascii="Times New Roman" w:hAnsi="Times New Roman" w:cs="Times New Roman"/>
          <w:sz w:val="24"/>
          <w:szCs w:val="24"/>
        </w:rPr>
        <w:t xml:space="preserve">Askeland, Donald R.; Ciencias e Ingeniería de los materiales; Editorial Thomson; Cuarta edición, México 2004. </w:t>
      </w:r>
    </w:p>
    <w:p w14:paraId="0B59FFAE" w14:textId="1A998066" w:rsidR="000331C6" w:rsidRPr="00464C3B" w:rsidRDefault="000331C6" w:rsidP="000331C6">
      <w:pPr>
        <w:pStyle w:val="Prrafodelista"/>
        <w:numPr>
          <w:ilvl w:val="0"/>
          <w:numId w:val="23"/>
        </w:numPr>
        <w:spacing w:after="160" w:line="259" w:lineRule="auto"/>
        <w:jc w:val="both"/>
        <w:rPr>
          <w:rFonts w:ascii="Times New Roman" w:hAnsi="Times New Roman" w:cs="Times New Roman"/>
          <w:sz w:val="24"/>
          <w:szCs w:val="24"/>
        </w:rPr>
      </w:pPr>
      <w:r w:rsidRPr="00464C3B">
        <w:rPr>
          <w:rFonts w:ascii="Times New Roman" w:hAnsi="Times New Roman" w:cs="Times New Roman"/>
          <w:sz w:val="24"/>
          <w:szCs w:val="24"/>
        </w:rPr>
        <w:t xml:space="preserve">Introducción A La Ciencia De Materiales Para Ingenieros, 6ta. Edición - James F. </w:t>
      </w:r>
      <w:proofErr w:type="spellStart"/>
      <w:r w:rsidRPr="00464C3B">
        <w:rPr>
          <w:rFonts w:ascii="Times New Roman" w:hAnsi="Times New Roman" w:cs="Times New Roman"/>
          <w:sz w:val="24"/>
          <w:szCs w:val="24"/>
        </w:rPr>
        <w:t>Shackelford</w:t>
      </w:r>
      <w:proofErr w:type="spellEnd"/>
      <w:r w:rsidRPr="00464C3B">
        <w:rPr>
          <w:rFonts w:ascii="Times New Roman" w:hAnsi="Times New Roman" w:cs="Times New Roman"/>
          <w:sz w:val="24"/>
          <w:szCs w:val="24"/>
        </w:rPr>
        <w:t xml:space="preserve">.  </w:t>
      </w:r>
    </w:p>
    <w:p w14:paraId="3F914BD6" w14:textId="44171779" w:rsidR="000C4D72" w:rsidRPr="00464C3B" w:rsidRDefault="000C4D72" w:rsidP="000C4D72">
      <w:pPr>
        <w:pStyle w:val="Prrafodelista"/>
        <w:spacing w:after="160" w:line="259" w:lineRule="auto"/>
        <w:jc w:val="both"/>
        <w:rPr>
          <w:rFonts w:ascii="Times New Roman" w:hAnsi="Times New Roman" w:cs="Times New Roman"/>
          <w:sz w:val="24"/>
          <w:szCs w:val="24"/>
        </w:rPr>
      </w:pPr>
    </w:p>
    <w:p w14:paraId="44EC68C7" w14:textId="23298C5B" w:rsidR="000C4D72" w:rsidRPr="00464C3B" w:rsidRDefault="000C4D72" w:rsidP="000C4D72">
      <w:pPr>
        <w:pStyle w:val="Prrafodelista"/>
        <w:spacing w:after="160" w:line="259" w:lineRule="auto"/>
        <w:jc w:val="both"/>
        <w:rPr>
          <w:rFonts w:ascii="Times New Roman" w:hAnsi="Times New Roman" w:cs="Times New Roman"/>
          <w:sz w:val="24"/>
          <w:szCs w:val="24"/>
        </w:rPr>
      </w:pPr>
    </w:p>
    <w:p w14:paraId="0D623002" w14:textId="1146799E" w:rsidR="0049127D" w:rsidRPr="000C4D72" w:rsidRDefault="0049127D" w:rsidP="001F1EC3">
      <w:pPr>
        <w:spacing w:after="160" w:line="0" w:lineRule="atLeast"/>
        <w:ind w:right="20"/>
        <w:outlineLvl w:val="0"/>
        <w:rPr>
          <w:rFonts w:ascii="Times New Roman" w:eastAsia="Arial" w:hAnsi="Times New Roman" w:cs="Times New Roman"/>
          <w:b/>
          <w:sz w:val="24"/>
          <w:szCs w:val="22"/>
          <w:lang w:eastAsia="en-US"/>
        </w:rPr>
      </w:pPr>
    </w:p>
    <w:sectPr w:rsidR="0049127D" w:rsidRPr="000C4D72" w:rsidSect="00DA41C7">
      <w:pgSz w:w="12240" w:h="15840"/>
      <w:pgMar w:top="1134" w:right="1418"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7545E14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3"/>
    <w:multiLevelType w:val="hybridMultilevel"/>
    <w:tmpl w:val="515F007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4"/>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5"/>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6"/>
    <w:multiLevelType w:val="hybridMultilevel"/>
    <w:tmpl w:val="4DB127F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7"/>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8"/>
    <w:multiLevelType w:val="hybridMultilevel"/>
    <w:tmpl w:val="1F16E9E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9"/>
    <w:multiLevelType w:val="hybridMultilevel"/>
    <w:tmpl w:val="1190CDE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A"/>
    <w:multiLevelType w:val="hybridMultilevel"/>
    <w:tmpl w:val="66EF438C"/>
    <w:lvl w:ilvl="0" w:tplc="FFFFFFFF">
      <w:start w:val="6"/>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514D81"/>
    <w:multiLevelType w:val="hybridMultilevel"/>
    <w:tmpl w:val="59F47A4C"/>
    <w:lvl w:ilvl="0" w:tplc="92880252">
      <w:start w:val="1"/>
      <w:numFmt w:val="bullet"/>
      <w:lvlText w:val="-"/>
      <w:lvlJc w:val="left"/>
      <w:pPr>
        <w:ind w:left="720" w:hanging="360"/>
      </w:pPr>
      <w:rPr>
        <w:rFonts w:ascii="Calibri" w:eastAsiaTheme="minorHAnsi" w:hAnsi="Calibri" w:cs="Calibri"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 w15:restartNumberingAfterBreak="0">
    <w:nsid w:val="0F310506"/>
    <w:multiLevelType w:val="hybridMultilevel"/>
    <w:tmpl w:val="B9BC1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2D2883"/>
    <w:multiLevelType w:val="hybridMultilevel"/>
    <w:tmpl w:val="A6EC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17093"/>
    <w:multiLevelType w:val="hybridMultilevel"/>
    <w:tmpl w:val="6218C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DE52AC"/>
    <w:multiLevelType w:val="hybridMultilevel"/>
    <w:tmpl w:val="0F581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9B35ED"/>
    <w:multiLevelType w:val="hybridMultilevel"/>
    <w:tmpl w:val="9746E254"/>
    <w:lvl w:ilvl="0" w:tplc="04090001">
      <w:start w:val="1"/>
      <w:numFmt w:val="bullet"/>
      <w:lvlText w:val=""/>
      <w:lvlJc w:val="left"/>
      <w:pPr>
        <w:ind w:left="1473" w:hanging="360"/>
      </w:pPr>
      <w:rPr>
        <w:rFonts w:ascii="Symbol" w:hAnsi="Symbol"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15" w15:restartNumberingAfterBreak="0">
    <w:nsid w:val="2C6D169A"/>
    <w:multiLevelType w:val="hybridMultilevel"/>
    <w:tmpl w:val="62642BB6"/>
    <w:lvl w:ilvl="0" w:tplc="180A0019">
      <w:start w:val="1"/>
      <w:numFmt w:val="lowerLetter"/>
      <w:lvlText w:val="%1."/>
      <w:lvlJc w:val="left"/>
      <w:pPr>
        <w:ind w:left="720" w:hanging="360"/>
      </w:pPr>
      <w:rPr>
        <w:rFonts w:hint="default"/>
      </w:rPr>
    </w:lvl>
    <w:lvl w:ilvl="1" w:tplc="180A0019">
      <w:start w:val="1"/>
      <w:numFmt w:val="lowerLetter"/>
      <w:lvlText w:val="%2."/>
      <w:lvlJc w:val="left"/>
      <w:pPr>
        <w:ind w:left="1440" w:hanging="360"/>
      </w:pPr>
    </w:lvl>
    <w:lvl w:ilvl="2" w:tplc="180A001B">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6" w15:restartNumberingAfterBreak="0">
    <w:nsid w:val="453537C4"/>
    <w:multiLevelType w:val="hybridMultilevel"/>
    <w:tmpl w:val="D69A64CE"/>
    <w:lvl w:ilvl="0" w:tplc="6BE6F8D6">
      <w:numFmt w:val="bullet"/>
      <w:lvlText w:val="-"/>
      <w:lvlJc w:val="left"/>
      <w:pPr>
        <w:ind w:left="720" w:hanging="360"/>
      </w:pPr>
      <w:rPr>
        <w:rFonts w:ascii="Calibri" w:eastAsiaTheme="minorHAnsi" w:hAnsi="Calibri" w:cs="Calibri" w:hint="default"/>
      </w:rPr>
    </w:lvl>
    <w:lvl w:ilvl="1" w:tplc="180A0003">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4B443E32"/>
    <w:multiLevelType w:val="hybridMultilevel"/>
    <w:tmpl w:val="152A6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F0004B"/>
    <w:multiLevelType w:val="hybridMultilevel"/>
    <w:tmpl w:val="D50CEFB4"/>
    <w:lvl w:ilvl="0" w:tplc="04090003">
      <w:start w:val="1"/>
      <w:numFmt w:val="bullet"/>
      <w:lvlText w:val="o"/>
      <w:lvlJc w:val="left"/>
      <w:pPr>
        <w:ind w:left="2136" w:hanging="360"/>
      </w:pPr>
      <w:rPr>
        <w:rFonts w:ascii="Courier New" w:hAnsi="Courier New" w:cs="Courier New"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9" w15:restartNumberingAfterBreak="0">
    <w:nsid w:val="540D3EB5"/>
    <w:multiLevelType w:val="hybridMultilevel"/>
    <w:tmpl w:val="B9AC8FC0"/>
    <w:lvl w:ilvl="0" w:tplc="0409000B">
      <w:start w:val="1"/>
      <w:numFmt w:val="bullet"/>
      <w:lvlText w:val=""/>
      <w:lvlJc w:val="left"/>
      <w:pPr>
        <w:ind w:left="2844" w:hanging="360"/>
      </w:pPr>
      <w:rPr>
        <w:rFonts w:ascii="Wingdings" w:hAnsi="Wingdings"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20" w15:restartNumberingAfterBreak="0">
    <w:nsid w:val="58D64FC0"/>
    <w:multiLevelType w:val="hybridMultilevel"/>
    <w:tmpl w:val="8F8447B8"/>
    <w:lvl w:ilvl="0" w:tplc="04090001">
      <w:start w:val="1"/>
      <w:numFmt w:val="bullet"/>
      <w:lvlText w:val=""/>
      <w:lvlJc w:val="left"/>
      <w:pPr>
        <w:ind w:left="1473" w:hanging="360"/>
      </w:pPr>
      <w:rPr>
        <w:rFonts w:ascii="Symbol" w:hAnsi="Symbol"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21" w15:restartNumberingAfterBreak="0">
    <w:nsid w:val="5F5926E4"/>
    <w:multiLevelType w:val="hybridMultilevel"/>
    <w:tmpl w:val="57D0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0755F9"/>
    <w:multiLevelType w:val="hybridMultilevel"/>
    <w:tmpl w:val="5016B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813908"/>
    <w:multiLevelType w:val="hybridMultilevel"/>
    <w:tmpl w:val="418C2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2D5A5C"/>
    <w:multiLevelType w:val="hybridMultilevel"/>
    <w:tmpl w:val="7A92C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5"/>
  </w:num>
  <w:num w:numId="11">
    <w:abstractNumId w:val="9"/>
  </w:num>
  <w:num w:numId="12">
    <w:abstractNumId w:val="13"/>
  </w:num>
  <w:num w:numId="13">
    <w:abstractNumId w:val="23"/>
  </w:num>
  <w:num w:numId="14">
    <w:abstractNumId w:val="14"/>
  </w:num>
  <w:num w:numId="15">
    <w:abstractNumId w:val="18"/>
  </w:num>
  <w:num w:numId="16">
    <w:abstractNumId w:val="19"/>
  </w:num>
  <w:num w:numId="17">
    <w:abstractNumId w:val="24"/>
  </w:num>
  <w:num w:numId="18">
    <w:abstractNumId w:val="20"/>
  </w:num>
  <w:num w:numId="19">
    <w:abstractNumId w:val="10"/>
  </w:num>
  <w:num w:numId="20">
    <w:abstractNumId w:val="11"/>
  </w:num>
  <w:num w:numId="21">
    <w:abstractNumId w:val="12"/>
  </w:num>
  <w:num w:numId="22">
    <w:abstractNumId w:val="21"/>
  </w:num>
  <w:num w:numId="23">
    <w:abstractNumId w:val="16"/>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6F"/>
    <w:rsid w:val="00000CDA"/>
    <w:rsid w:val="000224C3"/>
    <w:rsid w:val="0002258E"/>
    <w:rsid w:val="00022EA9"/>
    <w:rsid w:val="000331C6"/>
    <w:rsid w:val="00043A9B"/>
    <w:rsid w:val="0007378C"/>
    <w:rsid w:val="000A166E"/>
    <w:rsid w:val="000A7523"/>
    <w:rsid w:val="000C4D72"/>
    <w:rsid w:val="00101A72"/>
    <w:rsid w:val="001206C6"/>
    <w:rsid w:val="00172BE8"/>
    <w:rsid w:val="001C2FE8"/>
    <w:rsid w:val="001C4F7D"/>
    <w:rsid w:val="001F1289"/>
    <w:rsid w:val="001F1EC3"/>
    <w:rsid w:val="001F4ED1"/>
    <w:rsid w:val="00204FAF"/>
    <w:rsid w:val="002053B5"/>
    <w:rsid w:val="00212387"/>
    <w:rsid w:val="0025628F"/>
    <w:rsid w:val="00256F6C"/>
    <w:rsid w:val="002865F2"/>
    <w:rsid w:val="002A597B"/>
    <w:rsid w:val="002E557E"/>
    <w:rsid w:val="002F5ABE"/>
    <w:rsid w:val="003035CA"/>
    <w:rsid w:val="00304BE7"/>
    <w:rsid w:val="0031756F"/>
    <w:rsid w:val="00332729"/>
    <w:rsid w:val="0033296D"/>
    <w:rsid w:val="00340C50"/>
    <w:rsid w:val="003445DC"/>
    <w:rsid w:val="00383962"/>
    <w:rsid w:val="00392AC7"/>
    <w:rsid w:val="003A22D7"/>
    <w:rsid w:val="003C5CC5"/>
    <w:rsid w:val="003D36A8"/>
    <w:rsid w:val="003D596F"/>
    <w:rsid w:val="003D5A9C"/>
    <w:rsid w:val="004106C4"/>
    <w:rsid w:val="00464C3B"/>
    <w:rsid w:val="004757E5"/>
    <w:rsid w:val="0049127D"/>
    <w:rsid w:val="004A00A4"/>
    <w:rsid w:val="004A5473"/>
    <w:rsid w:val="004B36AD"/>
    <w:rsid w:val="004C1AE3"/>
    <w:rsid w:val="004E00B2"/>
    <w:rsid w:val="0050162A"/>
    <w:rsid w:val="0050406F"/>
    <w:rsid w:val="00561393"/>
    <w:rsid w:val="0058194A"/>
    <w:rsid w:val="0058241A"/>
    <w:rsid w:val="00582816"/>
    <w:rsid w:val="0059436E"/>
    <w:rsid w:val="005976BE"/>
    <w:rsid w:val="005A31CC"/>
    <w:rsid w:val="005B4E38"/>
    <w:rsid w:val="005C1E4A"/>
    <w:rsid w:val="006145FE"/>
    <w:rsid w:val="00631350"/>
    <w:rsid w:val="00636EFC"/>
    <w:rsid w:val="00661299"/>
    <w:rsid w:val="0067740E"/>
    <w:rsid w:val="006C0A72"/>
    <w:rsid w:val="006E6ECD"/>
    <w:rsid w:val="00707E22"/>
    <w:rsid w:val="007147F8"/>
    <w:rsid w:val="00771926"/>
    <w:rsid w:val="00791B51"/>
    <w:rsid w:val="007A78C3"/>
    <w:rsid w:val="007B4D00"/>
    <w:rsid w:val="007E529E"/>
    <w:rsid w:val="00804BC2"/>
    <w:rsid w:val="00822210"/>
    <w:rsid w:val="00836F48"/>
    <w:rsid w:val="00840A43"/>
    <w:rsid w:val="00860EE2"/>
    <w:rsid w:val="00883539"/>
    <w:rsid w:val="008A0384"/>
    <w:rsid w:val="008A169A"/>
    <w:rsid w:val="008B6FFF"/>
    <w:rsid w:val="008B7696"/>
    <w:rsid w:val="008F5D9C"/>
    <w:rsid w:val="00906D0F"/>
    <w:rsid w:val="00906FE4"/>
    <w:rsid w:val="00926050"/>
    <w:rsid w:val="0093139A"/>
    <w:rsid w:val="00950B60"/>
    <w:rsid w:val="00992524"/>
    <w:rsid w:val="00993394"/>
    <w:rsid w:val="009A3535"/>
    <w:rsid w:val="009B51EA"/>
    <w:rsid w:val="009C382C"/>
    <w:rsid w:val="009C7AA3"/>
    <w:rsid w:val="009D44DD"/>
    <w:rsid w:val="009D5F67"/>
    <w:rsid w:val="009E375D"/>
    <w:rsid w:val="009F750A"/>
    <w:rsid w:val="00A13813"/>
    <w:rsid w:val="00A34F48"/>
    <w:rsid w:val="00A47870"/>
    <w:rsid w:val="00A54F50"/>
    <w:rsid w:val="00A74ED2"/>
    <w:rsid w:val="00AF36CE"/>
    <w:rsid w:val="00B3797F"/>
    <w:rsid w:val="00B55813"/>
    <w:rsid w:val="00BB0D84"/>
    <w:rsid w:val="00C0027A"/>
    <w:rsid w:val="00C01C1A"/>
    <w:rsid w:val="00C3168A"/>
    <w:rsid w:val="00C338F8"/>
    <w:rsid w:val="00C37E44"/>
    <w:rsid w:val="00C42A56"/>
    <w:rsid w:val="00C56C34"/>
    <w:rsid w:val="00C57CB4"/>
    <w:rsid w:val="00C65320"/>
    <w:rsid w:val="00C845A6"/>
    <w:rsid w:val="00C93408"/>
    <w:rsid w:val="00CC5A82"/>
    <w:rsid w:val="00CD696B"/>
    <w:rsid w:val="00CE36CC"/>
    <w:rsid w:val="00D11A68"/>
    <w:rsid w:val="00D238F5"/>
    <w:rsid w:val="00D534D4"/>
    <w:rsid w:val="00D54EAE"/>
    <w:rsid w:val="00D77562"/>
    <w:rsid w:val="00DA41C7"/>
    <w:rsid w:val="00DA45C4"/>
    <w:rsid w:val="00DE3B64"/>
    <w:rsid w:val="00DE6794"/>
    <w:rsid w:val="00E45D40"/>
    <w:rsid w:val="00E76E83"/>
    <w:rsid w:val="00E76F24"/>
    <w:rsid w:val="00E85922"/>
    <w:rsid w:val="00E9734A"/>
    <w:rsid w:val="00EA6FBE"/>
    <w:rsid w:val="00EB73B3"/>
    <w:rsid w:val="00EC482B"/>
    <w:rsid w:val="00EE1EF5"/>
    <w:rsid w:val="00F247E6"/>
    <w:rsid w:val="00F336EE"/>
    <w:rsid w:val="00F44351"/>
    <w:rsid w:val="00F635D5"/>
    <w:rsid w:val="00F654C4"/>
    <w:rsid w:val="00F822C2"/>
    <w:rsid w:val="00FA5ACA"/>
    <w:rsid w:val="00FC5588"/>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8265A"/>
  <w15:chartTrackingRefBased/>
  <w15:docId w15:val="{5B24F035-9481-4F63-A6CB-3FCFB4C2B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06F"/>
    <w:pPr>
      <w:spacing w:after="0" w:line="240" w:lineRule="auto"/>
    </w:pPr>
    <w:rPr>
      <w:rFonts w:ascii="Calibri" w:eastAsia="Calibri" w:hAnsi="Calibri" w:cs="Arial"/>
      <w:sz w:val="20"/>
      <w:szCs w:val="20"/>
      <w:lang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0406F"/>
    <w:pPr>
      <w:ind w:left="720"/>
      <w:contextualSpacing/>
    </w:pPr>
  </w:style>
  <w:style w:type="table" w:styleId="Tablaconcuadrcula">
    <w:name w:val="Table Grid"/>
    <w:basedOn w:val="Tablanormal"/>
    <w:uiPriority w:val="39"/>
    <w:rsid w:val="00C37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462129">
      <w:bodyDiv w:val="1"/>
      <w:marLeft w:val="0"/>
      <w:marRight w:val="0"/>
      <w:marTop w:val="0"/>
      <w:marBottom w:val="0"/>
      <w:divBdr>
        <w:top w:val="none" w:sz="0" w:space="0" w:color="auto"/>
        <w:left w:val="none" w:sz="0" w:space="0" w:color="auto"/>
        <w:bottom w:val="none" w:sz="0" w:space="0" w:color="auto"/>
        <w:right w:val="none" w:sz="0" w:space="0" w:color="auto"/>
      </w:divBdr>
    </w:div>
    <w:div w:id="1589652663">
      <w:bodyDiv w:val="1"/>
      <w:marLeft w:val="0"/>
      <w:marRight w:val="0"/>
      <w:marTop w:val="0"/>
      <w:marBottom w:val="0"/>
      <w:divBdr>
        <w:top w:val="none" w:sz="0" w:space="0" w:color="auto"/>
        <w:left w:val="none" w:sz="0" w:space="0" w:color="auto"/>
        <w:bottom w:val="none" w:sz="0" w:space="0" w:color="auto"/>
        <w:right w:val="none" w:sz="0" w:space="0" w:color="auto"/>
      </w:divBdr>
    </w:div>
    <w:div w:id="191859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3.bin"/><Relationship Id="rId3" Type="http://schemas.openxmlformats.org/officeDocument/2006/relationships/customXml" Target="../customXml/item3.xml"/><Relationship Id="rId21" Type="http://schemas.openxmlformats.org/officeDocument/2006/relationships/image" Target="media/image13.wmf"/><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wm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oleObject" Target="embeddings/oleObject2.bin"/><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wmf"/><Relationship Id="rId28" Type="http://schemas.openxmlformats.org/officeDocument/2006/relationships/image" Target="media/image17.gif"/><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14ca755e-4c21-4820-965b-e6b3b129a8e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1184305F0972D4CB785C9074C5FD592" ma:contentTypeVersion="3" ma:contentTypeDescription="Crear nuevo documento." ma:contentTypeScope="" ma:versionID="56ece527f19f15614efe71f9b175bfe6">
  <xsd:schema xmlns:xsd="http://www.w3.org/2001/XMLSchema" xmlns:xs="http://www.w3.org/2001/XMLSchema" xmlns:p="http://schemas.microsoft.com/office/2006/metadata/properties" xmlns:ns2="14ca755e-4c21-4820-965b-e6b3b129a8e6" targetNamespace="http://schemas.microsoft.com/office/2006/metadata/properties" ma:root="true" ma:fieldsID="95aff9510561f0b7dfa833a031cc6e2c" ns2:_="">
    <xsd:import namespace="14ca755e-4c21-4820-965b-e6b3b129a8e6"/>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ca755e-4c21-4820-965b-e6b3b129a8e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86766-3BEC-4FAE-AE16-0A3ED387360D}">
  <ds:schemaRefs>
    <ds:schemaRef ds:uri="http://schemas.microsoft.com/office/2006/metadata/properties"/>
    <ds:schemaRef ds:uri="http://schemas.microsoft.com/office/infopath/2007/PartnerControls"/>
    <ds:schemaRef ds:uri="14ca755e-4c21-4820-965b-e6b3b129a8e6"/>
  </ds:schemaRefs>
</ds:datastoreItem>
</file>

<file path=customXml/itemProps2.xml><?xml version="1.0" encoding="utf-8"?>
<ds:datastoreItem xmlns:ds="http://schemas.openxmlformats.org/officeDocument/2006/customXml" ds:itemID="{75CA1639-7516-42E8-B116-BECEA6B04988}">
  <ds:schemaRefs>
    <ds:schemaRef ds:uri="http://schemas.microsoft.com/sharepoint/v3/contenttype/forms"/>
  </ds:schemaRefs>
</ds:datastoreItem>
</file>

<file path=customXml/itemProps3.xml><?xml version="1.0" encoding="utf-8"?>
<ds:datastoreItem xmlns:ds="http://schemas.openxmlformats.org/officeDocument/2006/customXml" ds:itemID="{35D83881-40F0-4FCB-811D-264E22FF34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ca755e-4c21-4820-965b-e6b3b129a8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C7C65C-855A-4C7C-B945-BD8E46F06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10</Pages>
  <Words>853</Words>
  <Characters>4867</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 Jorge Almengor</dc:creator>
  <cp:keywords/>
  <dc:description/>
  <cp:lastModifiedBy>Fernando Guiraud</cp:lastModifiedBy>
  <cp:revision>55</cp:revision>
  <cp:lastPrinted>2018-04-22T23:56:00Z</cp:lastPrinted>
  <dcterms:created xsi:type="dcterms:W3CDTF">2021-06-18T03:38:00Z</dcterms:created>
  <dcterms:modified xsi:type="dcterms:W3CDTF">2021-06-25T20:37:00Z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0x01010001184305F0972D4CB785C9074C5FD592</vt:lpwstr>
  </property>
  <property fmtid="{D5CDD505-2E9C-101B-9397-08002B2CF9AE}" pid="3" name="MTWinEqns">
    <vt:bool>true</vt:bool>
  </property>
</Properties>
</file>